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C7D" w:rsidRPr="00960C7D" w:rsidRDefault="00960C7D" w:rsidP="00960C7D">
      <w:pPr>
        <w:widowControl w:val="0"/>
        <w:spacing w:line="360" w:lineRule="auto"/>
        <w:ind w:firstLine="567"/>
        <w:jc w:val="center"/>
        <w:rPr>
          <w:rFonts w:eastAsia="Calibri"/>
          <w:b/>
          <w:iCs/>
          <w:sz w:val="28"/>
          <w:szCs w:val="28"/>
        </w:rPr>
      </w:pPr>
      <w:r w:rsidRPr="00960C7D">
        <w:rPr>
          <w:rFonts w:eastAsia="Calibri"/>
          <w:b/>
          <w:iCs/>
          <w:sz w:val="28"/>
          <w:szCs w:val="28"/>
        </w:rPr>
        <w:t>Практическое занятие 6.</w:t>
      </w:r>
    </w:p>
    <w:p w:rsidR="00960C7D" w:rsidRPr="00960C7D" w:rsidRDefault="00960C7D" w:rsidP="00960C7D">
      <w:pPr>
        <w:widowControl w:val="0"/>
        <w:spacing w:line="360" w:lineRule="auto"/>
        <w:ind w:firstLine="567"/>
        <w:jc w:val="center"/>
        <w:rPr>
          <w:b/>
          <w:sz w:val="28"/>
          <w:szCs w:val="28"/>
        </w:rPr>
      </w:pPr>
      <w:r w:rsidRPr="00960C7D">
        <w:rPr>
          <w:rFonts w:eastAsia="Calibri"/>
          <w:b/>
          <w:sz w:val="28"/>
          <w:szCs w:val="28"/>
        </w:rPr>
        <w:t>Учет температурных деформаций при назначении проектного решения наружных ограждающих конструкций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Суточные и сезонные  изменения температуры наружного воздуха, прямое солнечное  излучение, отраженное солнечное излучение и т. д. приводят к изменению распределения температуры в отдельных элементах конструкций зданий и сооружений. Эти изменения вызывают температурные воздействия на конструкции зданий, которые необходимо учитывать при их проектировании.   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В этой, первой, части дается упрощенный обзор особенностей учета температурных воздействий при проектировании конструкций зданий по российскому своду правил СП 20.13330.2012 (</w:t>
      </w:r>
      <w:proofErr w:type="spellStart"/>
      <w:r w:rsidRPr="00960C7D">
        <w:rPr>
          <w:sz w:val="28"/>
          <w:szCs w:val="28"/>
        </w:rPr>
        <w:t>СНиП</w:t>
      </w:r>
      <w:proofErr w:type="spellEnd"/>
      <w:r w:rsidRPr="00960C7D">
        <w:rPr>
          <w:sz w:val="28"/>
          <w:szCs w:val="28"/>
        </w:rPr>
        <w:t xml:space="preserve"> 2.01.07-85). При реальном проектировании необходимо применять актуализированную редакцию этого документа. 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Во второй части представлены основы теории температурных деформаций, напряжений и перемещений в конструкциях.    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В третьей части показаны примеры температурных воздействий на простейшие конструкции – балки с различными условиями закрепления, а также выводы, которые можно сделать из них для реальных конструкций.    </w:t>
      </w:r>
    </w:p>
    <w:p w:rsidR="00960C7D" w:rsidRPr="00960C7D" w:rsidRDefault="00960C7D" w:rsidP="00960C7D">
      <w:pPr>
        <w:pStyle w:val="2"/>
        <w:spacing w:before="0" w:line="360" w:lineRule="auto"/>
        <w:ind w:firstLine="567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5.1. </w:t>
      </w:r>
      <w:r w:rsidRPr="00960C7D">
        <w:rPr>
          <w:color w:val="auto"/>
          <w:sz w:val="28"/>
          <w:szCs w:val="28"/>
        </w:rPr>
        <w:t>Температурные воздействия на конструкции зданий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Требования по назначению температурных воздействий для учета их при проектировании зданий и сооружений устанавливает свод правил СП 20.13330.2012 (</w:t>
      </w:r>
      <w:proofErr w:type="spellStart"/>
      <w:r w:rsidRPr="00960C7D">
        <w:rPr>
          <w:sz w:val="28"/>
          <w:szCs w:val="28"/>
        </w:rPr>
        <w:t>СНиП</w:t>
      </w:r>
      <w:proofErr w:type="spellEnd"/>
      <w:r w:rsidRPr="00960C7D">
        <w:rPr>
          <w:sz w:val="28"/>
          <w:szCs w:val="28"/>
        </w:rPr>
        <w:t xml:space="preserve"> 2.01.07-85) [1]. В европейской системе </w:t>
      </w:r>
      <w:proofErr w:type="spellStart"/>
      <w:r w:rsidRPr="00960C7D">
        <w:rPr>
          <w:sz w:val="28"/>
          <w:szCs w:val="28"/>
        </w:rPr>
        <w:t>Еврокодов</w:t>
      </w:r>
      <w:proofErr w:type="spellEnd"/>
      <w:r w:rsidRPr="00960C7D">
        <w:rPr>
          <w:sz w:val="28"/>
          <w:szCs w:val="28"/>
        </w:rPr>
        <w:t xml:space="preserve"> температурные воздействия рассматривает EN 1991-1-5 (</w:t>
      </w:r>
      <w:proofErr w:type="spellStart"/>
      <w:r w:rsidRPr="00960C7D">
        <w:rPr>
          <w:sz w:val="28"/>
          <w:szCs w:val="28"/>
        </w:rPr>
        <w:t>Еврокод</w:t>
      </w:r>
      <w:proofErr w:type="spellEnd"/>
      <w:r w:rsidRPr="00960C7D">
        <w:rPr>
          <w:sz w:val="28"/>
          <w:szCs w:val="28"/>
        </w:rPr>
        <w:t xml:space="preserve"> 1) [2].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960C7D">
        <w:rPr>
          <w:rStyle w:val="a5"/>
          <w:rFonts w:eastAsiaTheme="majorEastAsia"/>
          <w:sz w:val="28"/>
          <w:szCs w:val="28"/>
        </w:rPr>
        <w:t>Основные факторы температурных воздействий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Степень температурных воздействий на конструкции зданий зависит от следующих факторов:</w:t>
      </w:r>
    </w:p>
    <w:p w:rsidR="00960C7D" w:rsidRPr="00960C7D" w:rsidRDefault="00960C7D" w:rsidP="00960C7D">
      <w:pPr>
        <w:numPr>
          <w:ilvl w:val="0"/>
          <w:numId w:val="1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местные климатические условия,</w:t>
      </w:r>
    </w:p>
    <w:p w:rsidR="00960C7D" w:rsidRPr="00960C7D" w:rsidRDefault="00960C7D" w:rsidP="00960C7D">
      <w:pPr>
        <w:numPr>
          <w:ilvl w:val="0"/>
          <w:numId w:val="1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пространственная ориентация конструкции, </w:t>
      </w:r>
    </w:p>
    <w:p w:rsidR="00960C7D" w:rsidRPr="00960C7D" w:rsidRDefault="00960C7D" w:rsidP="00960C7D">
      <w:pPr>
        <w:numPr>
          <w:ilvl w:val="0"/>
          <w:numId w:val="1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общая масса конструкции,</w:t>
      </w:r>
    </w:p>
    <w:p w:rsidR="00960C7D" w:rsidRPr="00960C7D" w:rsidRDefault="00960C7D" w:rsidP="00960C7D">
      <w:pPr>
        <w:numPr>
          <w:ilvl w:val="0"/>
          <w:numId w:val="1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lastRenderedPageBreak/>
        <w:t>свойства наружных поверхностей (облицовки, отделки  зданий), </w:t>
      </w:r>
    </w:p>
    <w:p w:rsidR="00960C7D" w:rsidRPr="00960C7D" w:rsidRDefault="00960C7D" w:rsidP="00960C7D">
      <w:pPr>
        <w:numPr>
          <w:ilvl w:val="0"/>
          <w:numId w:val="1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режимы работы систем обогрева и кондиционирования, </w:t>
      </w:r>
    </w:p>
    <w:p w:rsidR="00960C7D" w:rsidRPr="00960C7D" w:rsidRDefault="00960C7D" w:rsidP="00960C7D">
      <w:pPr>
        <w:numPr>
          <w:ilvl w:val="0"/>
          <w:numId w:val="1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тепловая изоляция здания.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960C7D">
        <w:rPr>
          <w:rStyle w:val="a5"/>
          <w:rFonts w:eastAsiaTheme="majorEastAsia"/>
          <w:sz w:val="28"/>
          <w:szCs w:val="28"/>
        </w:rPr>
        <w:t>Необходимость учета температурных воздействий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Температурные  воздействия  на  конструкции здания следует учитывать при определении расчетных параметров конструкционных элементов, если существует  возможность превышения предельных состояний по несущей способности и эксплуатационной пригодности вследствие температурных перемещений и/или напряжений. Для  подтверждения  того,  что  температурные  деформации  (перемещения)  не  вызовут перенапряжений в конструкции, элементы несущих конструкций:</w:t>
      </w:r>
    </w:p>
    <w:p w:rsidR="00960C7D" w:rsidRPr="00960C7D" w:rsidRDefault="00960C7D" w:rsidP="00960C7D">
      <w:pPr>
        <w:numPr>
          <w:ilvl w:val="0"/>
          <w:numId w:val="2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включают в проектные расчеты влияние температурных  воздействий или</w:t>
      </w:r>
    </w:p>
    <w:p w:rsidR="00960C7D" w:rsidRPr="00960C7D" w:rsidRDefault="00960C7D" w:rsidP="00960C7D">
      <w:pPr>
        <w:numPr>
          <w:ilvl w:val="0"/>
          <w:numId w:val="2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применяют  конструкционные меры, которые будут обеспечивать свободное перемещение узлов и соединений при изменении их температуры.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Для конструкций, которые защищены от суточных и сезонных изменений температуры, температурные климатические воздействия не учитываются.</w:t>
      </w:r>
    </w:p>
    <w:p w:rsidR="00960C7D" w:rsidRPr="00960C7D" w:rsidRDefault="00960C7D" w:rsidP="00960C7D">
      <w:pPr>
        <w:pStyle w:val="2"/>
        <w:spacing w:before="0" w:line="360" w:lineRule="auto"/>
        <w:ind w:firstLine="567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</w:t>
      </w:r>
      <w:r w:rsidRPr="00960C7D">
        <w:rPr>
          <w:color w:val="auto"/>
          <w:sz w:val="28"/>
          <w:szCs w:val="28"/>
        </w:rPr>
        <w:t xml:space="preserve">2. Температурные воздействия по </w:t>
      </w:r>
      <w:proofErr w:type="spellStart"/>
      <w:r w:rsidRPr="00960C7D">
        <w:rPr>
          <w:color w:val="auto"/>
          <w:sz w:val="28"/>
          <w:szCs w:val="28"/>
        </w:rPr>
        <w:t>СНиП</w:t>
      </w:r>
      <w:proofErr w:type="spellEnd"/>
      <w:r w:rsidRPr="00960C7D">
        <w:rPr>
          <w:color w:val="auto"/>
          <w:sz w:val="28"/>
          <w:szCs w:val="28"/>
        </w:rPr>
        <w:t xml:space="preserve"> 2.01.07-85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960C7D">
        <w:rPr>
          <w:rStyle w:val="a5"/>
          <w:sz w:val="28"/>
          <w:szCs w:val="28"/>
        </w:rPr>
        <w:t>Параметры температурных воздействий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960C7D">
        <w:rPr>
          <w:sz w:val="28"/>
          <w:szCs w:val="28"/>
        </w:rPr>
        <w:t>СНиП</w:t>
      </w:r>
      <w:proofErr w:type="spellEnd"/>
      <w:r w:rsidRPr="00960C7D">
        <w:rPr>
          <w:sz w:val="28"/>
          <w:szCs w:val="28"/>
        </w:rPr>
        <w:t xml:space="preserve"> 2.01.07-85 предписывает для конструкций, которые не защищены от суточных и сезонных изменений температуры, учитывать изменение во времени:</w:t>
      </w:r>
    </w:p>
    <w:p w:rsidR="00960C7D" w:rsidRPr="00960C7D" w:rsidRDefault="00960C7D" w:rsidP="00960C7D">
      <w:pPr>
        <w:numPr>
          <w:ilvl w:val="0"/>
          <w:numId w:val="3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средней температуры Δt строительных элементов;</w:t>
      </w:r>
    </w:p>
    <w:p w:rsidR="00960C7D" w:rsidRPr="00960C7D" w:rsidRDefault="00960C7D" w:rsidP="00960C7D">
      <w:pPr>
        <w:numPr>
          <w:ilvl w:val="0"/>
          <w:numId w:val="3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среднего перепада температуры ϑ по сечению строительных элементов.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1) Нормативные значения изменения средней температуры элемента летом ∆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w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>и зимой ∆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с</w:t>
      </w:r>
      <w:proofErr w:type="spellEnd"/>
      <w:r w:rsidRPr="00960C7D">
        <w:rPr>
          <w:sz w:val="28"/>
          <w:szCs w:val="28"/>
          <w:vertAlign w:val="subscript"/>
        </w:rPr>
        <w:t xml:space="preserve">  </w:t>
      </w:r>
      <w:r w:rsidRPr="00960C7D">
        <w:rPr>
          <w:sz w:val="28"/>
          <w:szCs w:val="28"/>
        </w:rPr>
        <w:t>определяют по формулам: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960C7D">
        <w:rPr>
          <w:sz w:val="28"/>
          <w:szCs w:val="28"/>
        </w:rPr>
        <w:t>∆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w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 xml:space="preserve">=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w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>– t</w:t>
      </w:r>
      <w:r w:rsidRPr="00960C7D">
        <w:rPr>
          <w:sz w:val="28"/>
          <w:szCs w:val="28"/>
          <w:vertAlign w:val="subscript"/>
        </w:rPr>
        <w:t>0с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960C7D">
        <w:rPr>
          <w:sz w:val="28"/>
          <w:szCs w:val="28"/>
        </w:rPr>
        <w:t>∆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с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 xml:space="preserve">=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с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>– t</w:t>
      </w:r>
      <w:r w:rsidRPr="00960C7D">
        <w:rPr>
          <w:sz w:val="28"/>
          <w:szCs w:val="28"/>
          <w:vertAlign w:val="subscript"/>
        </w:rPr>
        <w:t>0w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lastRenderedPageBreak/>
        <w:t xml:space="preserve">Здесь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w</w:t>
      </w:r>
      <w:proofErr w:type="spellEnd"/>
      <w:r w:rsidRPr="00960C7D">
        <w:rPr>
          <w:sz w:val="28"/>
          <w:szCs w:val="28"/>
        </w:rPr>
        <w:t xml:space="preserve">,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с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>– нормативные значения средней температуры элемента летом и зимой, а также t</w:t>
      </w:r>
      <w:r w:rsidRPr="00960C7D">
        <w:rPr>
          <w:sz w:val="28"/>
          <w:szCs w:val="28"/>
          <w:vertAlign w:val="subscript"/>
        </w:rPr>
        <w:t>0w</w:t>
      </w:r>
      <w:r w:rsidRPr="00960C7D">
        <w:rPr>
          <w:sz w:val="28"/>
          <w:szCs w:val="28"/>
        </w:rPr>
        <w:t>, t</w:t>
      </w:r>
      <w:r w:rsidRPr="00960C7D">
        <w:rPr>
          <w:sz w:val="28"/>
          <w:szCs w:val="28"/>
          <w:vertAlign w:val="subscript"/>
        </w:rPr>
        <w:t xml:space="preserve">0c </w:t>
      </w:r>
      <w:r w:rsidRPr="00960C7D">
        <w:rPr>
          <w:sz w:val="28"/>
          <w:szCs w:val="28"/>
        </w:rPr>
        <w:t>– летняя и зимняя начальные температуры конструкции.  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2) Средние перепады температуры по сечению элемента ϑ</w:t>
      </w:r>
      <w:r w:rsidRPr="00960C7D">
        <w:rPr>
          <w:sz w:val="28"/>
          <w:szCs w:val="28"/>
          <w:vertAlign w:val="subscript"/>
        </w:rPr>
        <w:t xml:space="preserve">w </w:t>
      </w:r>
      <w:r w:rsidRPr="00960C7D">
        <w:rPr>
          <w:sz w:val="28"/>
          <w:szCs w:val="28"/>
        </w:rPr>
        <w:t>и ϑ</w:t>
      </w:r>
      <w:r w:rsidRPr="00960C7D">
        <w:rPr>
          <w:sz w:val="28"/>
          <w:szCs w:val="28"/>
          <w:vertAlign w:val="subscript"/>
        </w:rPr>
        <w:t>c</w:t>
      </w:r>
      <w:r w:rsidRPr="00960C7D">
        <w:rPr>
          <w:sz w:val="28"/>
          <w:szCs w:val="28"/>
        </w:rPr>
        <w:t xml:space="preserve"> определяют по формулам таблицы 13.1 </w:t>
      </w:r>
      <w:proofErr w:type="spellStart"/>
      <w:r w:rsidRPr="00960C7D">
        <w:rPr>
          <w:sz w:val="28"/>
          <w:szCs w:val="28"/>
        </w:rPr>
        <w:t>СНиП</w:t>
      </w:r>
      <w:proofErr w:type="spellEnd"/>
      <w:r w:rsidRPr="00960C7D">
        <w:rPr>
          <w:sz w:val="28"/>
          <w:szCs w:val="28"/>
        </w:rPr>
        <w:t xml:space="preserve"> 2.01.07-85 с применением данных других таблиц.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 xml:space="preserve">Примечание: Здесь и далее для краткости вместо применяемых в </w:t>
      </w:r>
      <w:proofErr w:type="spellStart"/>
      <w:r w:rsidRPr="00960C7D">
        <w:rPr>
          <w:sz w:val="28"/>
          <w:szCs w:val="28"/>
        </w:rPr>
        <w:t>СНиП</w:t>
      </w:r>
      <w:proofErr w:type="spellEnd"/>
      <w:r w:rsidRPr="00960C7D">
        <w:rPr>
          <w:sz w:val="28"/>
          <w:szCs w:val="28"/>
        </w:rPr>
        <w:t xml:space="preserve"> выражений «теплое время года» и «холодное время года» применяются слова «лето», «летний» и «зима», «зимний».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960C7D">
        <w:rPr>
          <w:rStyle w:val="a5"/>
          <w:sz w:val="28"/>
          <w:szCs w:val="28"/>
        </w:rPr>
        <w:t>Типы конструкций зданий по температурным воздействиям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 xml:space="preserve">В </w:t>
      </w:r>
      <w:proofErr w:type="spellStart"/>
      <w:r w:rsidRPr="00960C7D">
        <w:rPr>
          <w:sz w:val="28"/>
          <w:szCs w:val="28"/>
        </w:rPr>
        <w:t>СНиП</w:t>
      </w:r>
      <w:proofErr w:type="spellEnd"/>
      <w:r w:rsidRPr="00960C7D">
        <w:rPr>
          <w:sz w:val="28"/>
          <w:szCs w:val="28"/>
        </w:rPr>
        <w:t xml:space="preserve"> 2.01.07-85 отдельно рассматриваются две категории конструкций зданий:</w:t>
      </w:r>
    </w:p>
    <w:p w:rsidR="00960C7D" w:rsidRPr="00960C7D" w:rsidRDefault="00960C7D" w:rsidP="00960C7D">
      <w:pPr>
        <w:numPr>
          <w:ilvl w:val="0"/>
          <w:numId w:val="4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не защищенные от воздействия солнечного излучения;</w:t>
      </w:r>
    </w:p>
    <w:p w:rsidR="00960C7D" w:rsidRPr="00960C7D" w:rsidRDefault="00960C7D" w:rsidP="00960C7D">
      <w:pPr>
        <w:numPr>
          <w:ilvl w:val="0"/>
          <w:numId w:val="4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защищенные от воздействия солнечного излучения.  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Для каждой из этих двух категорий отдельно рассматриваются конструкции:</w:t>
      </w:r>
    </w:p>
    <w:p w:rsidR="00960C7D" w:rsidRPr="00960C7D" w:rsidRDefault="00960C7D" w:rsidP="00960C7D">
      <w:pPr>
        <w:numPr>
          <w:ilvl w:val="0"/>
          <w:numId w:val="5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не отапливаемых зданий и открытых сооружений</w:t>
      </w:r>
    </w:p>
    <w:p w:rsidR="00960C7D" w:rsidRPr="00960C7D" w:rsidRDefault="00960C7D" w:rsidP="00960C7D">
      <w:pPr>
        <w:numPr>
          <w:ilvl w:val="0"/>
          <w:numId w:val="5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отапливаемых зданий</w:t>
      </w:r>
    </w:p>
    <w:p w:rsidR="00960C7D" w:rsidRPr="00960C7D" w:rsidRDefault="00960C7D" w:rsidP="00960C7D">
      <w:pPr>
        <w:numPr>
          <w:ilvl w:val="0"/>
          <w:numId w:val="5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зданий с технологическими источниками тепла.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Ниже для определенности и простоты будем рассматривать только отапливаемые здания, как не защищенные, так и защищенные от солнечного излучения. Другие случаи рассматриваются аналогично, но по другим формулам.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960C7D">
        <w:rPr>
          <w:rStyle w:val="a5"/>
          <w:sz w:val="28"/>
          <w:szCs w:val="28"/>
        </w:rPr>
        <w:t>Параметры, общие для всех категорий конструкций зданий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ew</w:t>
      </w:r>
      <w:proofErr w:type="spellEnd"/>
      <w:r w:rsidRPr="00960C7D">
        <w:rPr>
          <w:sz w:val="28"/>
          <w:szCs w:val="28"/>
        </w:rPr>
        <w:t xml:space="preserve"> =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июль</w:t>
      </w:r>
      <w:proofErr w:type="spellEnd"/>
      <w:r w:rsidRPr="00960C7D">
        <w:rPr>
          <w:sz w:val="28"/>
          <w:szCs w:val="28"/>
        </w:rPr>
        <w:t xml:space="preserve"> + Δ</w:t>
      </w:r>
      <w:r w:rsidRPr="00960C7D">
        <w:rPr>
          <w:sz w:val="28"/>
          <w:szCs w:val="28"/>
          <w:vertAlign w:val="subscript"/>
        </w:rPr>
        <w:t>июль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eс</w:t>
      </w:r>
      <w:proofErr w:type="spellEnd"/>
      <w:r w:rsidRPr="00960C7D">
        <w:rPr>
          <w:sz w:val="28"/>
          <w:szCs w:val="28"/>
        </w:rPr>
        <w:t xml:space="preserve"> =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янв</w:t>
      </w:r>
      <w:proofErr w:type="spellEnd"/>
      <w:r w:rsidRPr="00960C7D">
        <w:rPr>
          <w:sz w:val="28"/>
          <w:szCs w:val="28"/>
        </w:rPr>
        <w:t xml:space="preserve"> + Δ</w:t>
      </w:r>
      <w:r w:rsidRPr="00960C7D">
        <w:rPr>
          <w:sz w:val="28"/>
          <w:szCs w:val="28"/>
          <w:vertAlign w:val="subscript"/>
        </w:rPr>
        <w:t>янв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Здесь: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июль</w:t>
      </w:r>
      <w:proofErr w:type="spellEnd"/>
      <w:r w:rsidRPr="00960C7D">
        <w:rPr>
          <w:sz w:val="28"/>
          <w:szCs w:val="28"/>
        </w:rPr>
        <w:t xml:space="preserve"> и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янв</w:t>
      </w:r>
      <w:proofErr w:type="spellEnd"/>
      <w:r w:rsidRPr="00960C7D">
        <w:rPr>
          <w:sz w:val="28"/>
          <w:szCs w:val="28"/>
        </w:rPr>
        <w:t xml:space="preserve"> – многолетние средние месячные температуры воздуха в январе и  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июле (принимаются по специальным картам);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lastRenderedPageBreak/>
        <w:t>Δ</w:t>
      </w:r>
      <w:r w:rsidRPr="00960C7D">
        <w:rPr>
          <w:sz w:val="28"/>
          <w:szCs w:val="28"/>
          <w:vertAlign w:val="subscript"/>
        </w:rPr>
        <w:t>янв</w:t>
      </w:r>
      <w:r w:rsidRPr="00960C7D">
        <w:rPr>
          <w:sz w:val="28"/>
          <w:szCs w:val="28"/>
        </w:rPr>
        <w:t xml:space="preserve"> и Δ</w:t>
      </w:r>
      <w:r w:rsidRPr="00960C7D">
        <w:rPr>
          <w:sz w:val="28"/>
          <w:szCs w:val="28"/>
          <w:vertAlign w:val="subscript"/>
        </w:rPr>
        <w:t xml:space="preserve">июль </w:t>
      </w:r>
      <w:r w:rsidRPr="00960C7D">
        <w:rPr>
          <w:sz w:val="28"/>
          <w:szCs w:val="28"/>
        </w:rPr>
        <w:t>– отклонения средних суточных температур от средних месячных   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 xml:space="preserve"> (Δ</w:t>
      </w:r>
      <w:r w:rsidRPr="00960C7D">
        <w:rPr>
          <w:sz w:val="28"/>
          <w:szCs w:val="28"/>
          <w:vertAlign w:val="subscript"/>
        </w:rPr>
        <w:t>янв</w:t>
      </w:r>
      <w:r w:rsidRPr="00960C7D">
        <w:rPr>
          <w:sz w:val="28"/>
          <w:szCs w:val="28"/>
        </w:rPr>
        <w:t xml:space="preserve"> принимается по специальной карте, Δ</w:t>
      </w:r>
      <w:r w:rsidRPr="00960C7D">
        <w:rPr>
          <w:sz w:val="28"/>
          <w:szCs w:val="28"/>
          <w:vertAlign w:val="subscript"/>
        </w:rPr>
        <w:t xml:space="preserve">июль </w:t>
      </w:r>
      <w:r w:rsidRPr="00960C7D">
        <w:rPr>
          <w:sz w:val="28"/>
          <w:szCs w:val="28"/>
        </w:rPr>
        <w:t>= 6 ºС).    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Летнюю или зимнюю начальную температуру конструкции - температуру, при которой было выполнено замыкание конструкции или ее части в законченную систему, определяют по формулам: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0w</w:t>
      </w:r>
      <w:r w:rsidRPr="00960C7D">
        <w:rPr>
          <w:sz w:val="28"/>
          <w:szCs w:val="28"/>
        </w:rPr>
        <w:t xml:space="preserve"> = 0,8·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июль</w:t>
      </w:r>
      <w:proofErr w:type="spellEnd"/>
      <w:r w:rsidRPr="00960C7D">
        <w:rPr>
          <w:sz w:val="28"/>
          <w:szCs w:val="28"/>
        </w:rPr>
        <w:t xml:space="preserve"> + 0,2·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янв</w:t>
      </w:r>
      <w:proofErr w:type="spellEnd"/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0с</w:t>
      </w:r>
      <w:r w:rsidRPr="00960C7D">
        <w:rPr>
          <w:sz w:val="28"/>
          <w:szCs w:val="28"/>
        </w:rPr>
        <w:t xml:space="preserve"> = 0,2·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июль</w:t>
      </w:r>
      <w:proofErr w:type="spellEnd"/>
      <w:r w:rsidRPr="00960C7D">
        <w:rPr>
          <w:sz w:val="28"/>
          <w:szCs w:val="28"/>
        </w:rPr>
        <w:t xml:space="preserve"> + 0,8·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янв</w:t>
      </w:r>
      <w:proofErr w:type="spellEnd"/>
    </w:p>
    <w:p w:rsidR="00960C7D" w:rsidRPr="00960C7D" w:rsidRDefault="00960C7D" w:rsidP="00960C7D">
      <w:pPr>
        <w:pStyle w:val="2"/>
        <w:spacing w:before="0" w:line="360" w:lineRule="auto"/>
        <w:ind w:firstLine="567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</w:t>
      </w:r>
      <w:r w:rsidRPr="00960C7D">
        <w:rPr>
          <w:color w:val="auto"/>
          <w:sz w:val="28"/>
          <w:szCs w:val="28"/>
        </w:rPr>
        <w:t>3. Конструкция отапливаемого здания, не защищенная от солнечного излучения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960C7D">
        <w:rPr>
          <w:rStyle w:val="a5"/>
          <w:sz w:val="28"/>
          <w:szCs w:val="28"/>
        </w:rPr>
        <w:t xml:space="preserve">Средние температуры по сечению элемента летом </w:t>
      </w:r>
      <w:proofErr w:type="spellStart"/>
      <w:r w:rsidRPr="00960C7D">
        <w:rPr>
          <w:rStyle w:val="a5"/>
          <w:sz w:val="28"/>
          <w:szCs w:val="28"/>
        </w:rPr>
        <w:t>t</w:t>
      </w:r>
      <w:r w:rsidRPr="00960C7D">
        <w:rPr>
          <w:rStyle w:val="a5"/>
          <w:sz w:val="28"/>
          <w:szCs w:val="28"/>
          <w:vertAlign w:val="subscript"/>
        </w:rPr>
        <w:t>w</w:t>
      </w:r>
      <w:proofErr w:type="spellEnd"/>
      <w:r w:rsidRPr="00960C7D">
        <w:rPr>
          <w:rStyle w:val="a5"/>
          <w:sz w:val="28"/>
          <w:szCs w:val="28"/>
          <w:vertAlign w:val="subscript"/>
        </w:rPr>
        <w:t xml:space="preserve"> </w:t>
      </w:r>
      <w:r w:rsidRPr="00960C7D">
        <w:rPr>
          <w:rStyle w:val="a5"/>
          <w:sz w:val="28"/>
          <w:szCs w:val="28"/>
        </w:rPr>
        <w:t xml:space="preserve">и зимой </w:t>
      </w:r>
      <w:proofErr w:type="spellStart"/>
      <w:r w:rsidRPr="00960C7D">
        <w:rPr>
          <w:rStyle w:val="a5"/>
          <w:sz w:val="28"/>
          <w:szCs w:val="28"/>
        </w:rPr>
        <w:t>t</w:t>
      </w:r>
      <w:r w:rsidRPr="00960C7D">
        <w:rPr>
          <w:rStyle w:val="a5"/>
          <w:sz w:val="28"/>
          <w:szCs w:val="28"/>
          <w:vertAlign w:val="subscript"/>
        </w:rPr>
        <w:t>с</w:t>
      </w:r>
      <w:proofErr w:type="spellEnd"/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 xml:space="preserve">3.1.1. Нормативная средняя летняя температура по сечению элемента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w</w:t>
      </w:r>
      <w:proofErr w:type="spellEnd"/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w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 xml:space="preserve">=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ew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>+ θ</w:t>
      </w:r>
      <w:r w:rsidRPr="00960C7D">
        <w:rPr>
          <w:sz w:val="28"/>
          <w:szCs w:val="28"/>
          <w:vertAlign w:val="subscript"/>
        </w:rPr>
        <w:t>1</w:t>
      </w:r>
      <w:r w:rsidRPr="00960C7D">
        <w:rPr>
          <w:sz w:val="28"/>
          <w:szCs w:val="28"/>
        </w:rPr>
        <w:t xml:space="preserve"> + θ</w:t>
      </w:r>
      <w:r w:rsidRPr="00960C7D">
        <w:rPr>
          <w:sz w:val="28"/>
          <w:szCs w:val="28"/>
          <w:vertAlign w:val="subscript"/>
        </w:rPr>
        <w:t>4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Здесь: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ew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>– средняя суточная температура наружного воздуха летом (см. 2.3.1);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θ</w:t>
      </w:r>
      <w:r w:rsidRPr="00960C7D">
        <w:rPr>
          <w:sz w:val="28"/>
          <w:szCs w:val="28"/>
          <w:vertAlign w:val="subscript"/>
        </w:rPr>
        <w:t>1</w:t>
      </w:r>
      <w:r w:rsidRPr="00960C7D">
        <w:rPr>
          <w:sz w:val="28"/>
          <w:szCs w:val="28"/>
        </w:rPr>
        <w:t xml:space="preserve"> – приращение температуры в зависимости от материала и толщины конструкционного элемента – по таблице 13.2;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θ</w:t>
      </w:r>
      <w:r w:rsidRPr="00960C7D">
        <w:rPr>
          <w:sz w:val="28"/>
          <w:szCs w:val="28"/>
          <w:vertAlign w:val="subscript"/>
        </w:rPr>
        <w:t>4</w:t>
      </w:r>
      <w:r w:rsidRPr="00960C7D">
        <w:rPr>
          <w:sz w:val="28"/>
          <w:szCs w:val="28"/>
        </w:rPr>
        <w:t xml:space="preserve"> – приращение температуры элемента от солнечного излучения.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Приращение θ</w:t>
      </w:r>
      <w:r w:rsidRPr="00960C7D">
        <w:rPr>
          <w:sz w:val="28"/>
          <w:szCs w:val="28"/>
          <w:vertAlign w:val="subscript"/>
        </w:rPr>
        <w:t xml:space="preserve">4 </w:t>
      </w:r>
      <w:r w:rsidRPr="00960C7D">
        <w:rPr>
          <w:sz w:val="28"/>
          <w:szCs w:val="28"/>
        </w:rPr>
        <w:t>вычисляется по формуле: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θ</w:t>
      </w:r>
      <w:r w:rsidRPr="00960C7D">
        <w:rPr>
          <w:sz w:val="28"/>
          <w:szCs w:val="28"/>
          <w:vertAlign w:val="subscript"/>
        </w:rPr>
        <w:t xml:space="preserve">4 </w:t>
      </w:r>
      <w:r w:rsidRPr="00960C7D">
        <w:rPr>
          <w:sz w:val="28"/>
          <w:szCs w:val="28"/>
        </w:rPr>
        <w:t>= 0,05·ρ·S</w:t>
      </w:r>
      <w:r w:rsidRPr="00960C7D">
        <w:rPr>
          <w:sz w:val="28"/>
          <w:szCs w:val="28"/>
          <w:vertAlign w:val="subscript"/>
        </w:rPr>
        <w:t>max</w:t>
      </w:r>
      <w:r w:rsidRPr="00960C7D">
        <w:rPr>
          <w:sz w:val="28"/>
          <w:szCs w:val="28"/>
        </w:rPr>
        <w:t>·k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Здесь: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ρ – коэффициент поглощения солнечного излучения – по таблице 13.3;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960C7D">
        <w:rPr>
          <w:sz w:val="28"/>
          <w:szCs w:val="28"/>
        </w:rPr>
        <w:t>S</w:t>
      </w:r>
      <w:r w:rsidRPr="00960C7D">
        <w:rPr>
          <w:sz w:val="28"/>
          <w:szCs w:val="28"/>
          <w:vertAlign w:val="subscript"/>
        </w:rPr>
        <w:t>max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>(Вт·ч/м</w:t>
      </w:r>
      <w:r w:rsidRPr="00960C7D">
        <w:rPr>
          <w:sz w:val="28"/>
          <w:szCs w:val="28"/>
          <w:vertAlign w:val="superscript"/>
        </w:rPr>
        <w:t>2</w:t>
      </w:r>
      <w:r w:rsidRPr="00960C7D">
        <w:rPr>
          <w:sz w:val="28"/>
          <w:szCs w:val="28"/>
        </w:rPr>
        <w:t>) – суммарное солнечное излучение в июле в зависимости от широты местности и ориентации (вертикально-горизонтально, юг-восток/запад-север) – по таблицам 13.4 или 13.5;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960C7D">
        <w:rPr>
          <w:sz w:val="28"/>
          <w:szCs w:val="28"/>
        </w:rPr>
        <w:t>k</w:t>
      </w:r>
      <w:proofErr w:type="spellEnd"/>
      <w:r w:rsidRPr="00960C7D">
        <w:rPr>
          <w:sz w:val="28"/>
          <w:szCs w:val="28"/>
        </w:rPr>
        <w:t xml:space="preserve"> – коэффициент, учитывающий свойства материала – по таблице 13.6.     Нормативная средняя зимняя температура по сечению элемента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с</w:t>
      </w:r>
      <w:proofErr w:type="spellEnd"/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  <w:lang w:val="en-US"/>
        </w:rPr>
      </w:pPr>
      <w:r w:rsidRPr="00960C7D">
        <w:rPr>
          <w:sz w:val="28"/>
          <w:szCs w:val="28"/>
          <w:lang w:val="en-US"/>
        </w:rPr>
        <w:t>t</w:t>
      </w:r>
      <w:r w:rsidRPr="00960C7D">
        <w:rPr>
          <w:sz w:val="28"/>
          <w:szCs w:val="28"/>
          <w:vertAlign w:val="subscript"/>
        </w:rPr>
        <w:t>с</w:t>
      </w:r>
      <w:r w:rsidRPr="00960C7D">
        <w:rPr>
          <w:sz w:val="28"/>
          <w:szCs w:val="28"/>
          <w:vertAlign w:val="subscript"/>
          <w:lang w:val="en-US"/>
        </w:rPr>
        <w:t xml:space="preserve"> </w:t>
      </w:r>
      <w:r w:rsidRPr="00960C7D">
        <w:rPr>
          <w:sz w:val="28"/>
          <w:szCs w:val="28"/>
          <w:lang w:val="en-US"/>
        </w:rPr>
        <w:t>= t</w:t>
      </w:r>
      <w:r w:rsidRPr="00960C7D">
        <w:rPr>
          <w:sz w:val="28"/>
          <w:szCs w:val="28"/>
          <w:vertAlign w:val="subscript"/>
          <w:lang w:val="en-US"/>
        </w:rPr>
        <w:t xml:space="preserve">ic </w:t>
      </w:r>
      <w:r w:rsidRPr="00960C7D">
        <w:rPr>
          <w:sz w:val="28"/>
          <w:szCs w:val="28"/>
          <w:lang w:val="en-US"/>
        </w:rPr>
        <w:t>+ 0,6(</w:t>
      </w:r>
      <w:proofErr w:type="spellStart"/>
      <w:r w:rsidRPr="00960C7D">
        <w:rPr>
          <w:sz w:val="28"/>
          <w:szCs w:val="28"/>
          <w:lang w:val="en-US"/>
        </w:rPr>
        <w:t>t</w:t>
      </w:r>
      <w:r w:rsidRPr="00960C7D">
        <w:rPr>
          <w:sz w:val="28"/>
          <w:szCs w:val="28"/>
          <w:vertAlign w:val="subscript"/>
          <w:lang w:val="en-US"/>
        </w:rPr>
        <w:t>ec</w:t>
      </w:r>
      <w:proofErr w:type="spellEnd"/>
      <w:r w:rsidRPr="00960C7D">
        <w:rPr>
          <w:sz w:val="28"/>
          <w:szCs w:val="28"/>
          <w:lang w:val="en-US"/>
        </w:rPr>
        <w:t xml:space="preserve"> – t</w:t>
      </w:r>
      <w:r w:rsidRPr="00960C7D">
        <w:rPr>
          <w:sz w:val="28"/>
          <w:szCs w:val="28"/>
          <w:vertAlign w:val="subscript"/>
          <w:lang w:val="en-US"/>
        </w:rPr>
        <w:t>ic</w:t>
      </w:r>
      <w:r w:rsidRPr="00960C7D">
        <w:rPr>
          <w:sz w:val="28"/>
          <w:szCs w:val="28"/>
          <w:lang w:val="en-US"/>
        </w:rPr>
        <w:t>) + 0,5</w:t>
      </w:r>
      <w:r w:rsidRPr="00960C7D">
        <w:rPr>
          <w:sz w:val="28"/>
          <w:szCs w:val="28"/>
        </w:rPr>
        <w:t>θ</w:t>
      </w:r>
      <w:r w:rsidRPr="00960C7D">
        <w:rPr>
          <w:sz w:val="28"/>
          <w:szCs w:val="28"/>
          <w:vertAlign w:val="subscript"/>
          <w:lang w:val="en-US"/>
        </w:rPr>
        <w:t>2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  <w:r w:rsidRPr="00960C7D">
        <w:rPr>
          <w:sz w:val="28"/>
          <w:szCs w:val="28"/>
        </w:rPr>
        <w:t>Здесь</w:t>
      </w:r>
      <w:r w:rsidRPr="00960C7D">
        <w:rPr>
          <w:sz w:val="28"/>
          <w:szCs w:val="28"/>
          <w:lang w:val="en-US"/>
        </w:rPr>
        <w:t>: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ic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>– температура внутреннего воздуха зимой;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960C7D">
        <w:rPr>
          <w:sz w:val="28"/>
          <w:szCs w:val="28"/>
        </w:rPr>
        <w:lastRenderedPageBreak/>
        <w:t>t</w:t>
      </w:r>
      <w:r w:rsidRPr="00960C7D">
        <w:rPr>
          <w:sz w:val="28"/>
          <w:szCs w:val="28"/>
          <w:vertAlign w:val="subscript"/>
        </w:rPr>
        <w:t>ec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>– средняя суточная температура наружного воздуха зимой (см. 2.4);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θ</w:t>
      </w:r>
      <w:r w:rsidRPr="00960C7D">
        <w:rPr>
          <w:sz w:val="28"/>
          <w:szCs w:val="28"/>
          <w:vertAlign w:val="subscript"/>
        </w:rPr>
        <w:t xml:space="preserve">2 </w:t>
      </w:r>
      <w:r w:rsidRPr="00960C7D">
        <w:rPr>
          <w:sz w:val="28"/>
          <w:szCs w:val="28"/>
        </w:rPr>
        <w:t>– приращение температуры от солнечного излучения, зависит от материала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       (для металлических конструкций составляет 6 ºС).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960C7D">
        <w:rPr>
          <w:rStyle w:val="a5"/>
          <w:sz w:val="28"/>
          <w:szCs w:val="28"/>
        </w:rPr>
        <w:t>Средние перепады температуры по сечению элемента ϑ</w:t>
      </w:r>
      <w:r w:rsidRPr="00960C7D">
        <w:rPr>
          <w:rStyle w:val="a5"/>
          <w:sz w:val="28"/>
          <w:szCs w:val="28"/>
          <w:vertAlign w:val="subscript"/>
        </w:rPr>
        <w:t xml:space="preserve">w </w:t>
      </w:r>
      <w:r w:rsidRPr="00960C7D">
        <w:rPr>
          <w:rStyle w:val="a5"/>
          <w:sz w:val="28"/>
          <w:szCs w:val="28"/>
        </w:rPr>
        <w:t>и ϑ</w:t>
      </w:r>
      <w:r w:rsidRPr="00960C7D">
        <w:rPr>
          <w:rStyle w:val="a5"/>
          <w:sz w:val="28"/>
          <w:szCs w:val="28"/>
          <w:vertAlign w:val="subscript"/>
        </w:rPr>
        <w:t>c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3.2.1. Средний летний перепад температуры по сечению элемента ϑ</w:t>
      </w:r>
      <w:r w:rsidRPr="00960C7D">
        <w:rPr>
          <w:sz w:val="28"/>
          <w:szCs w:val="28"/>
          <w:vertAlign w:val="subscript"/>
        </w:rPr>
        <w:t>w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960C7D">
        <w:rPr>
          <w:sz w:val="28"/>
          <w:szCs w:val="28"/>
        </w:rPr>
        <w:t>ϑ</w:t>
      </w:r>
      <w:r w:rsidRPr="00960C7D">
        <w:rPr>
          <w:sz w:val="28"/>
          <w:szCs w:val="28"/>
          <w:vertAlign w:val="subscript"/>
        </w:rPr>
        <w:t xml:space="preserve">w </w:t>
      </w:r>
      <w:r w:rsidRPr="00960C7D">
        <w:rPr>
          <w:sz w:val="28"/>
          <w:szCs w:val="28"/>
        </w:rPr>
        <w:t>= θ</w:t>
      </w:r>
      <w:r w:rsidRPr="00960C7D">
        <w:rPr>
          <w:sz w:val="28"/>
          <w:szCs w:val="28"/>
          <w:vertAlign w:val="subscript"/>
        </w:rPr>
        <w:t>5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Здесь θ</w:t>
      </w:r>
      <w:r w:rsidRPr="00960C7D">
        <w:rPr>
          <w:sz w:val="28"/>
          <w:szCs w:val="28"/>
          <w:vertAlign w:val="subscript"/>
        </w:rPr>
        <w:t xml:space="preserve">5 </w:t>
      </w:r>
      <w:r w:rsidRPr="00960C7D">
        <w:rPr>
          <w:sz w:val="28"/>
          <w:szCs w:val="28"/>
        </w:rPr>
        <w:t>– приращение перепада температуры от солнечного излучения.  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Приращение θ</w:t>
      </w:r>
      <w:r w:rsidRPr="00960C7D">
        <w:rPr>
          <w:sz w:val="28"/>
          <w:szCs w:val="28"/>
          <w:vertAlign w:val="subscript"/>
        </w:rPr>
        <w:t>5</w:t>
      </w:r>
      <w:r w:rsidRPr="00960C7D">
        <w:rPr>
          <w:sz w:val="28"/>
          <w:szCs w:val="28"/>
        </w:rPr>
        <w:t xml:space="preserve"> вычисляется по формуле: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960C7D">
        <w:rPr>
          <w:sz w:val="28"/>
          <w:szCs w:val="28"/>
        </w:rPr>
        <w:t>θ</w:t>
      </w:r>
      <w:r w:rsidRPr="00960C7D">
        <w:rPr>
          <w:sz w:val="28"/>
          <w:szCs w:val="28"/>
          <w:vertAlign w:val="subscript"/>
        </w:rPr>
        <w:t xml:space="preserve">5 </w:t>
      </w:r>
      <w:r w:rsidRPr="00960C7D">
        <w:rPr>
          <w:sz w:val="28"/>
          <w:szCs w:val="28"/>
        </w:rPr>
        <w:t>= 0,05·ρ·S</w:t>
      </w:r>
      <w:r w:rsidRPr="00960C7D">
        <w:rPr>
          <w:sz w:val="28"/>
          <w:szCs w:val="28"/>
          <w:vertAlign w:val="subscript"/>
        </w:rPr>
        <w:t>max</w:t>
      </w:r>
      <w:r w:rsidRPr="00960C7D">
        <w:rPr>
          <w:sz w:val="28"/>
          <w:szCs w:val="28"/>
        </w:rPr>
        <w:t>·(1-k)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Здесь: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ρ – коэффициент поглощения солнечного излучения;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960C7D">
        <w:rPr>
          <w:sz w:val="28"/>
          <w:szCs w:val="28"/>
        </w:rPr>
        <w:t>S</w:t>
      </w:r>
      <w:r w:rsidRPr="00960C7D">
        <w:rPr>
          <w:sz w:val="28"/>
          <w:szCs w:val="28"/>
          <w:vertAlign w:val="subscript"/>
        </w:rPr>
        <w:t>max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>(Вт·ч/м</w:t>
      </w:r>
      <w:r w:rsidRPr="00960C7D">
        <w:rPr>
          <w:sz w:val="28"/>
          <w:szCs w:val="28"/>
          <w:vertAlign w:val="superscript"/>
        </w:rPr>
        <w:t>2</w:t>
      </w:r>
      <w:r w:rsidRPr="00960C7D">
        <w:rPr>
          <w:sz w:val="28"/>
          <w:szCs w:val="28"/>
        </w:rPr>
        <w:t>) – суммарное солнечное излучение в июле в зависимости от широты местности и ориентации (вертикально-горизонтально, юг-восток/запад-север);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960C7D">
        <w:rPr>
          <w:sz w:val="28"/>
          <w:szCs w:val="28"/>
        </w:rPr>
        <w:t>k</w:t>
      </w:r>
      <w:proofErr w:type="spellEnd"/>
      <w:r w:rsidRPr="00960C7D">
        <w:rPr>
          <w:sz w:val="28"/>
          <w:szCs w:val="28"/>
        </w:rPr>
        <w:t xml:space="preserve"> – коэффициент, учитывающий свойства материала.    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3.2.2. Средний зимний перепад температуры по сечению элемента ϑ</w:t>
      </w:r>
      <w:r w:rsidRPr="00960C7D">
        <w:rPr>
          <w:sz w:val="28"/>
          <w:szCs w:val="28"/>
          <w:vertAlign w:val="subscript"/>
        </w:rPr>
        <w:t>с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960C7D">
        <w:rPr>
          <w:sz w:val="28"/>
          <w:szCs w:val="28"/>
        </w:rPr>
        <w:t>ϑ</w:t>
      </w:r>
      <w:r w:rsidRPr="00960C7D">
        <w:rPr>
          <w:sz w:val="28"/>
          <w:szCs w:val="28"/>
          <w:vertAlign w:val="subscript"/>
        </w:rPr>
        <w:t xml:space="preserve">с </w:t>
      </w:r>
      <w:r w:rsidRPr="00960C7D">
        <w:rPr>
          <w:sz w:val="28"/>
          <w:szCs w:val="28"/>
        </w:rPr>
        <w:t>= 0,8(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ec</w:t>
      </w:r>
      <w:proofErr w:type="spellEnd"/>
      <w:r w:rsidRPr="00960C7D">
        <w:rPr>
          <w:sz w:val="28"/>
          <w:szCs w:val="28"/>
        </w:rPr>
        <w:t xml:space="preserve"> –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ic</w:t>
      </w:r>
      <w:proofErr w:type="spellEnd"/>
      <w:r w:rsidRPr="00960C7D">
        <w:rPr>
          <w:sz w:val="28"/>
          <w:szCs w:val="28"/>
        </w:rPr>
        <w:t>) – 0,5θ</w:t>
      </w:r>
      <w:r w:rsidRPr="00960C7D">
        <w:rPr>
          <w:sz w:val="28"/>
          <w:szCs w:val="28"/>
          <w:vertAlign w:val="subscript"/>
        </w:rPr>
        <w:t>3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Здесь θ</w:t>
      </w:r>
      <w:r w:rsidRPr="00960C7D">
        <w:rPr>
          <w:sz w:val="28"/>
          <w:szCs w:val="28"/>
          <w:vertAlign w:val="subscript"/>
        </w:rPr>
        <w:t xml:space="preserve">3 </w:t>
      </w:r>
      <w:r w:rsidRPr="00960C7D">
        <w:rPr>
          <w:sz w:val="28"/>
          <w:szCs w:val="28"/>
        </w:rPr>
        <w:t>– приращение перепада темпера</w:t>
      </w:r>
      <w:r>
        <w:rPr>
          <w:sz w:val="28"/>
          <w:szCs w:val="28"/>
        </w:rPr>
        <w:t>туры в зависимости от материала.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960C7D">
        <w:rPr>
          <w:rStyle w:val="a5"/>
          <w:sz w:val="28"/>
          <w:szCs w:val="28"/>
        </w:rPr>
        <w:t>Пример расчета летних температурных воздействий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Исходные данные:</w:t>
      </w:r>
    </w:p>
    <w:p w:rsidR="00960C7D" w:rsidRPr="00960C7D" w:rsidRDefault="00960C7D" w:rsidP="00960C7D">
      <w:pPr>
        <w:numPr>
          <w:ilvl w:val="0"/>
          <w:numId w:val="6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конструкция отапливаемого здания;</w:t>
      </w:r>
    </w:p>
    <w:p w:rsidR="00960C7D" w:rsidRPr="00960C7D" w:rsidRDefault="00960C7D" w:rsidP="00960C7D">
      <w:pPr>
        <w:numPr>
          <w:ilvl w:val="0"/>
          <w:numId w:val="6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конструкция не защищена от солнечного излучения;</w:t>
      </w:r>
    </w:p>
    <w:p w:rsidR="00960C7D" w:rsidRPr="00960C7D" w:rsidRDefault="00960C7D" w:rsidP="00960C7D">
      <w:pPr>
        <w:numPr>
          <w:ilvl w:val="0"/>
          <w:numId w:val="6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материал конструкции - алюминий (ρ = 0,5; θ</w:t>
      </w:r>
      <w:r w:rsidRPr="00960C7D">
        <w:rPr>
          <w:sz w:val="28"/>
          <w:szCs w:val="28"/>
          <w:vertAlign w:val="subscript"/>
        </w:rPr>
        <w:t xml:space="preserve">1 </w:t>
      </w:r>
      <w:r w:rsidRPr="00960C7D">
        <w:rPr>
          <w:sz w:val="28"/>
          <w:szCs w:val="28"/>
        </w:rPr>
        <w:t xml:space="preserve">= 8 ºС; </w:t>
      </w:r>
      <w:proofErr w:type="spellStart"/>
      <w:r w:rsidRPr="00960C7D">
        <w:rPr>
          <w:sz w:val="28"/>
          <w:szCs w:val="28"/>
        </w:rPr>
        <w:t>k</w:t>
      </w:r>
      <w:proofErr w:type="spellEnd"/>
      <w:r w:rsidRPr="00960C7D">
        <w:rPr>
          <w:sz w:val="28"/>
          <w:szCs w:val="28"/>
        </w:rPr>
        <w:t xml:space="preserve"> = 0,7);</w:t>
      </w:r>
    </w:p>
    <w:p w:rsidR="00960C7D" w:rsidRPr="00960C7D" w:rsidRDefault="00960C7D" w:rsidP="00960C7D">
      <w:pPr>
        <w:numPr>
          <w:ilvl w:val="0"/>
          <w:numId w:val="6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 xml:space="preserve">Москва, 59º </w:t>
      </w:r>
      <w:proofErr w:type="spellStart"/>
      <w:r w:rsidRPr="00960C7D">
        <w:rPr>
          <w:sz w:val="28"/>
          <w:szCs w:val="28"/>
        </w:rPr>
        <w:t>с.ш</w:t>
      </w:r>
      <w:proofErr w:type="spellEnd"/>
      <w:r w:rsidRPr="00960C7D">
        <w:rPr>
          <w:sz w:val="28"/>
          <w:szCs w:val="28"/>
        </w:rPr>
        <w:t>., вертикальная поверхность, восточная ориентация</w:t>
      </w:r>
      <w:r w:rsidRPr="00960C7D">
        <w:rPr>
          <w:sz w:val="28"/>
          <w:szCs w:val="28"/>
        </w:rPr>
        <w:br/>
        <w:t>(</w:t>
      </w:r>
      <w:proofErr w:type="spellStart"/>
      <w:r w:rsidRPr="00960C7D">
        <w:rPr>
          <w:sz w:val="28"/>
          <w:szCs w:val="28"/>
        </w:rPr>
        <w:t>S</w:t>
      </w:r>
      <w:r w:rsidRPr="00960C7D">
        <w:rPr>
          <w:sz w:val="28"/>
          <w:szCs w:val="28"/>
          <w:vertAlign w:val="subscript"/>
        </w:rPr>
        <w:t>max</w:t>
      </w:r>
      <w:proofErr w:type="spellEnd"/>
      <w:r w:rsidRPr="00960C7D">
        <w:rPr>
          <w:sz w:val="28"/>
          <w:szCs w:val="28"/>
        </w:rPr>
        <w:t xml:space="preserve"> = 791 Вт·ч/м</w:t>
      </w:r>
      <w:r w:rsidRPr="00960C7D">
        <w:rPr>
          <w:sz w:val="28"/>
          <w:szCs w:val="28"/>
          <w:vertAlign w:val="superscript"/>
        </w:rPr>
        <w:t>2</w:t>
      </w:r>
      <w:r w:rsidRPr="00960C7D">
        <w:rPr>
          <w:sz w:val="28"/>
          <w:szCs w:val="28"/>
        </w:rPr>
        <w:t>);</w:t>
      </w:r>
    </w:p>
    <w:p w:rsidR="00960C7D" w:rsidRPr="00960C7D" w:rsidRDefault="00960C7D" w:rsidP="00960C7D">
      <w:pPr>
        <w:numPr>
          <w:ilvl w:val="0"/>
          <w:numId w:val="6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время замыкания конструкции – зима;</w:t>
      </w:r>
    </w:p>
    <w:p w:rsidR="00960C7D" w:rsidRPr="00960C7D" w:rsidRDefault="00960C7D" w:rsidP="00960C7D">
      <w:pPr>
        <w:numPr>
          <w:ilvl w:val="0"/>
          <w:numId w:val="6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время температурных воздействий – лето.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lastRenderedPageBreak/>
        <w:t xml:space="preserve">Это может относиться, в том числе, к наружным элементам </w:t>
      </w:r>
      <w:proofErr w:type="spellStart"/>
      <w:r w:rsidRPr="00960C7D">
        <w:rPr>
          <w:sz w:val="28"/>
          <w:szCs w:val="28"/>
        </w:rPr>
        <w:t>светопрозрачных</w:t>
      </w:r>
      <w:proofErr w:type="spellEnd"/>
      <w:r w:rsidRPr="00960C7D">
        <w:rPr>
          <w:sz w:val="28"/>
          <w:szCs w:val="28"/>
        </w:rPr>
        <w:t xml:space="preserve"> фасадных конструкций, например, прижимным планкам стоечно-ригельных фасадов.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960C7D">
        <w:rPr>
          <w:sz w:val="28"/>
          <w:szCs w:val="28"/>
        </w:rPr>
        <w:t>СНиП</w:t>
      </w:r>
      <w:proofErr w:type="spellEnd"/>
      <w:r w:rsidRPr="00960C7D">
        <w:rPr>
          <w:sz w:val="28"/>
          <w:szCs w:val="28"/>
        </w:rPr>
        <w:t xml:space="preserve"> 2.01.07-85 учитывает возрастание теплопоглощения материалами темных цветов, в том числе, стали, увеличением коэффициента поглощения солнечного излучения ρ до 0,8. Вместе с тем, алюминиевые сплавы, окрашенные и неокрашенные, светлые и темные, никак не подразделяются – в таблице 13.3 для них предусмотрена только одна строка «алюминий» с коэффициентом ρ, равным 0,5.  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Для определения температурного воздействия летом применяют формулы: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∆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w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 xml:space="preserve">=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w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>– t</w:t>
      </w:r>
      <w:r w:rsidRPr="00960C7D">
        <w:rPr>
          <w:sz w:val="28"/>
          <w:szCs w:val="28"/>
          <w:vertAlign w:val="subscript"/>
        </w:rPr>
        <w:t>0с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ϑ</w:t>
      </w:r>
      <w:r w:rsidRPr="00960C7D">
        <w:rPr>
          <w:sz w:val="28"/>
          <w:szCs w:val="28"/>
          <w:vertAlign w:val="subscript"/>
        </w:rPr>
        <w:t xml:space="preserve">w </w:t>
      </w:r>
      <w:r w:rsidRPr="00960C7D">
        <w:rPr>
          <w:sz w:val="28"/>
          <w:szCs w:val="28"/>
        </w:rPr>
        <w:t>= θ</w:t>
      </w:r>
      <w:r w:rsidRPr="00960C7D">
        <w:rPr>
          <w:sz w:val="28"/>
          <w:szCs w:val="28"/>
          <w:vertAlign w:val="subscript"/>
        </w:rPr>
        <w:t>5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Здесь: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w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>– нормативная средняя температура элемента летом;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 xml:space="preserve">0c </w:t>
      </w:r>
      <w:r w:rsidRPr="00960C7D">
        <w:rPr>
          <w:sz w:val="28"/>
          <w:szCs w:val="28"/>
        </w:rPr>
        <w:t>– зимняя начальная температура конструкции;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3.3.3. Летняя средняя суточная температура наружного воздуха: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ew</w:t>
      </w:r>
      <w:proofErr w:type="spellEnd"/>
      <w:r w:rsidRPr="00960C7D">
        <w:rPr>
          <w:sz w:val="28"/>
          <w:szCs w:val="28"/>
        </w:rPr>
        <w:t xml:space="preserve"> =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июль</w:t>
      </w:r>
      <w:proofErr w:type="spellEnd"/>
      <w:r w:rsidRPr="00960C7D">
        <w:rPr>
          <w:sz w:val="28"/>
          <w:szCs w:val="28"/>
        </w:rPr>
        <w:t xml:space="preserve"> + ∆</w:t>
      </w:r>
      <w:r w:rsidRPr="00960C7D">
        <w:rPr>
          <w:sz w:val="28"/>
          <w:szCs w:val="28"/>
          <w:vertAlign w:val="subscript"/>
        </w:rPr>
        <w:t>июль</w:t>
      </w:r>
      <w:r w:rsidRPr="00960C7D">
        <w:rPr>
          <w:sz w:val="28"/>
          <w:szCs w:val="28"/>
        </w:rPr>
        <w:t xml:space="preserve"> = 20 + 6 = 26 ºС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 xml:space="preserve">3.3.4. Средняя летняя температура элемента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w</w:t>
      </w:r>
      <w:proofErr w:type="spellEnd"/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 xml:space="preserve">1)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w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 xml:space="preserve">=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ew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>+ θ</w:t>
      </w:r>
      <w:r w:rsidRPr="00960C7D">
        <w:rPr>
          <w:sz w:val="28"/>
          <w:szCs w:val="28"/>
          <w:vertAlign w:val="subscript"/>
        </w:rPr>
        <w:t>1</w:t>
      </w:r>
      <w:r w:rsidRPr="00960C7D">
        <w:rPr>
          <w:sz w:val="28"/>
          <w:szCs w:val="28"/>
        </w:rPr>
        <w:t xml:space="preserve"> + θ</w:t>
      </w:r>
      <w:r w:rsidRPr="00960C7D">
        <w:rPr>
          <w:sz w:val="28"/>
          <w:szCs w:val="28"/>
          <w:vertAlign w:val="subscript"/>
        </w:rPr>
        <w:t>4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 xml:space="preserve">2) Летняя средняя суточная температура наружного воздуха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ew</w:t>
      </w:r>
      <w:proofErr w:type="spellEnd"/>
      <w:r w:rsidRPr="00960C7D">
        <w:rPr>
          <w:sz w:val="28"/>
          <w:szCs w:val="28"/>
        </w:rPr>
        <w:t xml:space="preserve"> = 26 ºС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3) Приращение θ</w:t>
      </w:r>
      <w:r w:rsidRPr="00960C7D">
        <w:rPr>
          <w:sz w:val="28"/>
          <w:szCs w:val="28"/>
          <w:vertAlign w:val="subscript"/>
        </w:rPr>
        <w:t xml:space="preserve">1 </w:t>
      </w:r>
      <w:r w:rsidRPr="00960C7D">
        <w:rPr>
          <w:sz w:val="28"/>
          <w:szCs w:val="28"/>
        </w:rPr>
        <w:t>= 8 ºС.  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4) Приращение θ</w:t>
      </w:r>
      <w:r w:rsidRPr="00960C7D">
        <w:rPr>
          <w:sz w:val="28"/>
          <w:szCs w:val="28"/>
          <w:vertAlign w:val="subscript"/>
        </w:rPr>
        <w:t xml:space="preserve">4 </w:t>
      </w:r>
      <w:r w:rsidRPr="00960C7D">
        <w:rPr>
          <w:sz w:val="28"/>
          <w:szCs w:val="28"/>
        </w:rPr>
        <w:t>= 0,05·ρ·S</w:t>
      </w:r>
      <w:r w:rsidRPr="00960C7D">
        <w:rPr>
          <w:sz w:val="28"/>
          <w:szCs w:val="28"/>
          <w:vertAlign w:val="subscript"/>
        </w:rPr>
        <w:t>max</w:t>
      </w:r>
      <w:r w:rsidRPr="00960C7D">
        <w:rPr>
          <w:sz w:val="28"/>
          <w:szCs w:val="28"/>
        </w:rPr>
        <w:t>·k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θ</w:t>
      </w:r>
      <w:r w:rsidRPr="00960C7D">
        <w:rPr>
          <w:sz w:val="28"/>
          <w:szCs w:val="28"/>
          <w:vertAlign w:val="subscript"/>
        </w:rPr>
        <w:t xml:space="preserve">4 </w:t>
      </w:r>
      <w:r w:rsidRPr="00960C7D">
        <w:rPr>
          <w:sz w:val="28"/>
          <w:szCs w:val="28"/>
        </w:rPr>
        <w:t>= 0,05·0,5·791·0,7 ≈ 14 ºС.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 xml:space="preserve">5) Средняя летняя температура по сечению элемента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w</w:t>
      </w:r>
      <w:proofErr w:type="spellEnd"/>
      <w:r w:rsidRPr="00960C7D">
        <w:rPr>
          <w:sz w:val="28"/>
          <w:szCs w:val="28"/>
        </w:rPr>
        <w:t xml:space="preserve"> = 26 + 8 + 14 = 48 ºС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Начальная температура при замыкании конструкции зимой t</w:t>
      </w:r>
      <w:r w:rsidRPr="00960C7D">
        <w:rPr>
          <w:sz w:val="28"/>
          <w:szCs w:val="28"/>
          <w:vertAlign w:val="subscript"/>
        </w:rPr>
        <w:t>0с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0с</w:t>
      </w:r>
      <w:r w:rsidRPr="00960C7D">
        <w:rPr>
          <w:sz w:val="28"/>
          <w:szCs w:val="28"/>
        </w:rPr>
        <w:t xml:space="preserve"> = 0,2·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июль</w:t>
      </w:r>
      <w:proofErr w:type="spellEnd"/>
      <w:r w:rsidRPr="00960C7D">
        <w:rPr>
          <w:sz w:val="28"/>
          <w:szCs w:val="28"/>
        </w:rPr>
        <w:t xml:space="preserve"> + 0,8·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янв</w:t>
      </w:r>
      <w:proofErr w:type="spellEnd"/>
      <w:r w:rsidRPr="00960C7D">
        <w:rPr>
          <w:sz w:val="28"/>
          <w:szCs w:val="28"/>
        </w:rPr>
        <w:t xml:space="preserve"> = 0,2·20 + 0,8·(</w:t>
      </w:r>
      <w:r w:rsidRPr="00960C7D">
        <w:rPr>
          <w:b/>
          <w:bCs/>
          <w:sz w:val="28"/>
          <w:szCs w:val="28"/>
        </w:rPr>
        <w:t>–</w:t>
      </w:r>
      <w:r w:rsidRPr="00960C7D">
        <w:rPr>
          <w:sz w:val="28"/>
          <w:szCs w:val="28"/>
        </w:rPr>
        <w:t xml:space="preserve">10) = 4 </w:t>
      </w:r>
      <w:r w:rsidRPr="00960C7D">
        <w:rPr>
          <w:b/>
          <w:bCs/>
          <w:sz w:val="28"/>
          <w:szCs w:val="28"/>
        </w:rPr>
        <w:t>–</w:t>
      </w:r>
      <w:r w:rsidRPr="00960C7D">
        <w:rPr>
          <w:sz w:val="28"/>
          <w:szCs w:val="28"/>
        </w:rPr>
        <w:t xml:space="preserve"> 8 = </w:t>
      </w:r>
      <w:r w:rsidRPr="00960C7D">
        <w:rPr>
          <w:b/>
          <w:bCs/>
          <w:sz w:val="28"/>
          <w:szCs w:val="28"/>
        </w:rPr>
        <w:t>–</w:t>
      </w:r>
      <w:r w:rsidRPr="00960C7D">
        <w:rPr>
          <w:sz w:val="28"/>
          <w:szCs w:val="28"/>
        </w:rPr>
        <w:t>4 ºС 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3.3.6. Нормативное изменение средней температуры по сечению элемента летом: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lastRenderedPageBreak/>
        <w:t> ∆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w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 xml:space="preserve">=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w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>– t</w:t>
      </w:r>
      <w:r w:rsidRPr="00960C7D">
        <w:rPr>
          <w:sz w:val="28"/>
          <w:szCs w:val="28"/>
          <w:vertAlign w:val="subscript"/>
        </w:rPr>
        <w:t xml:space="preserve">0с </w:t>
      </w:r>
      <w:r w:rsidRPr="00960C7D">
        <w:rPr>
          <w:sz w:val="28"/>
          <w:szCs w:val="28"/>
        </w:rPr>
        <w:t>= 48 – (– 4) = 52 ºС.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3.3.7. Средний перепад температуры по сечению элемента ϑ</w:t>
      </w:r>
      <w:r w:rsidRPr="00960C7D">
        <w:rPr>
          <w:sz w:val="28"/>
          <w:szCs w:val="28"/>
          <w:vertAlign w:val="subscript"/>
        </w:rPr>
        <w:t>w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1) ϑ</w:t>
      </w:r>
      <w:r w:rsidRPr="00960C7D">
        <w:rPr>
          <w:sz w:val="28"/>
          <w:szCs w:val="28"/>
          <w:vertAlign w:val="subscript"/>
        </w:rPr>
        <w:t xml:space="preserve">w </w:t>
      </w:r>
      <w:r w:rsidRPr="00960C7D">
        <w:rPr>
          <w:sz w:val="28"/>
          <w:szCs w:val="28"/>
        </w:rPr>
        <w:t>= θ</w:t>
      </w:r>
      <w:r w:rsidRPr="00960C7D">
        <w:rPr>
          <w:sz w:val="28"/>
          <w:szCs w:val="28"/>
          <w:vertAlign w:val="subscript"/>
        </w:rPr>
        <w:t>5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2) Приращение θ</w:t>
      </w:r>
      <w:r w:rsidRPr="00960C7D">
        <w:rPr>
          <w:sz w:val="28"/>
          <w:szCs w:val="28"/>
          <w:vertAlign w:val="subscript"/>
        </w:rPr>
        <w:t xml:space="preserve">5 </w:t>
      </w:r>
      <w:r w:rsidRPr="00960C7D">
        <w:rPr>
          <w:sz w:val="28"/>
          <w:szCs w:val="28"/>
        </w:rPr>
        <w:t>= 0,05·0,5·791·(1-0,5) ≈ 10 ºС.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3) ϑ</w:t>
      </w:r>
      <w:r w:rsidRPr="00960C7D">
        <w:rPr>
          <w:sz w:val="28"/>
          <w:szCs w:val="28"/>
          <w:vertAlign w:val="subscript"/>
        </w:rPr>
        <w:t xml:space="preserve">w </w:t>
      </w:r>
      <w:r w:rsidRPr="00960C7D">
        <w:rPr>
          <w:sz w:val="28"/>
          <w:szCs w:val="28"/>
        </w:rPr>
        <w:t>= 10 ºС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Коэффициент надежности по нагрузке для температурных климатических воздействий составляет 1,1. Поэтому расчетные летние температурные воздействия для конструкции отапливаемого здания, не защищенной от излучения солнца составят:</w:t>
      </w:r>
    </w:p>
    <w:p w:rsidR="00960C7D" w:rsidRPr="00960C7D" w:rsidRDefault="00960C7D" w:rsidP="00960C7D">
      <w:pPr>
        <w:numPr>
          <w:ilvl w:val="0"/>
          <w:numId w:val="7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по изменению средней температуры элемента: 52·1,1 ≈ 57 ºС;</w:t>
      </w:r>
    </w:p>
    <w:p w:rsidR="00960C7D" w:rsidRPr="00960C7D" w:rsidRDefault="00960C7D" w:rsidP="00960C7D">
      <w:pPr>
        <w:numPr>
          <w:ilvl w:val="0"/>
          <w:numId w:val="7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по среднему перепаду температуры по сечению элемента: 10·1,1 ≈ 11 ºС.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Отметим, что при расчете этих температурных воздействий не учитывалось возможное существенное увеличение температуры алюминиевых элементов, окрашенных в темные цвета, под воздействием солнечного излучения.</w:t>
      </w:r>
    </w:p>
    <w:p w:rsidR="00960C7D" w:rsidRPr="00960C7D" w:rsidRDefault="00960C7D" w:rsidP="00960C7D">
      <w:pPr>
        <w:pStyle w:val="2"/>
        <w:spacing w:before="0" w:line="360" w:lineRule="auto"/>
        <w:ind w:firstLine="567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</w:t>
      </w:r>
      <w:r w:rsidRPr="00960C7D">
        <w:rPr>
          <w:color w:val="auto"/>
          <w:sz w:val="28"/>
          <w:szCs w:val="28"/>
        </w:rPr>
        <w:t>4. Конструкция отапливаемого здания, защищенная от солнечного излучения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 xml:space="preserve">Средняя летняя температура по сечению элемента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w</w:t>
      </w:r>
      <w:proofErr w:type="spellEnd"/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w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 xml:space="preserve">=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ew</w:t>
      </w:r>
      <w:proofErr w:type="spellEnd"/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 xml:space="preserve">Здесь: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ew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>– средняя суточная температура наружного воздуха летом</w:t>
      </w:r>
      <w:r>
        <w:rPr>
          <w:sz w:val="28"/>
          <w:szCs w:val="28"/>
        </w:rPr>
        <w:t>.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 xml:space="preserve">Средняя зимняя температура по сечению элемента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с</w:t>
      </w:r>
      <w:proofErr w:type="spellEnd"/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с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 xml:space="preserve">=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ic</w:t>
      </w:r>
      <w:proofErr w:type="spellEnd"/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 xml:space="preserve">Здесь: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ic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>– температура внутреннего воздуха зимой.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  <w:r w:rsidRPr="00960C7D">
        <w:rPr>
          <w:rStyle w:val="a5"/>
          <w:b w:val="0"/>
          <w:sz w:val="28"/>
          <w:szCs w:val="28"/>
        </w:rPr>
        <w:t>Средние перепады температуры по сечению элемента ϑ</w:t>
      </w:r>
      <w:r w:rsidRPr="00960C7D">
        <w:rPr>
          <w:rStyle w:val="a5"/>
          <w:b w:val="0"/>
          <w:sz w:val="28"/>
          <w:szCs w:val="28"/>
          <w:vertAlign w:val="subscript"/>
        </w:rPr>
        <w:t xml:space="preserve">w </w:t>
      </w:r>
      <w:r w:rsidRPr="00960C7D">
        <w:rPr>
          <w:rStyle w:val="a5"/>
          <w:b w:val="0"/>
          <w:sz w:val="28"/>
          <w:szCs w:val="28"/>
        </w:rPr>
        <w:t>и ϑ</w:t>
      </w:r>
      <w:r w:rsidRPr="00960C7D">
        <w:rPr>
          <w:rStyle w:val="a5"/>
          <w:b w:val="0"/>
          <w:sz w:val="28"/>
          <w:szCs w:val="28"/>
          <w:vertAlign w:val="subscript"/>
        </w:rPr>
        <w:t>c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Средний летний перепад температуры по сечению элемента ϑ</w:t>
      </w:r>
      <w:r w:rsidRPr="00960C7D">
        <w:rPr>
          <w:sz w:val="28"/>
          <w:szCs w:val="28"/>
          <w:vertAlign w:val="subscript"/>
        </w:rPr>
        <w:t>w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ϑ</w:t>
      </w:r>
      <w:r w:rsidRPr="00960C7D">
        <w:rPr>
          <w:sz w:val="28"/>
          <w:szCs w:val="28"/>
          <w:vertAlign w:val="subscript"/>
        </w:rPr>
        <w:t xml:space="preserve">w </w:t>
      </w:r>
      <w:r w:rsidRPr="00960C7D">
        <w:rPr>
          <w:sz w:val="28"/>
          <w:szCs w:val="28"/>
        </w:rPr>
        <w:t>= 0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Средний зимний перепад температуры по сечению элемента ϑ</w:t>
      </w:r>
      <w:r w:rsidRPr="00960C7D">
        <w:rPr>
          <w:sz w:val="28"/>
          <w:szCs w:val="28"/>
          <w:vertAlign w:val="subscript"/>
        </w:rPr>
        <w:t>с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ϑ</w:t>
      </w:r>
      <w:r w:rsidRPr="00960C7D">
        <w:rPr>
          <w:sz w:val="28"/>
          <w:szCs w:val="28"/>
          <w:vertAlign w:val="subscript"/>
        </w:rPr>
        <w:t xml:space="preserve">с </w:t>
      </w:r>
      <w:r w:rsidRPr="00960C7D">
        <w:rPr>
          <w:sz w:val="28"/>
          <w:szCs w:val="28"/>
        </w:rPr>
        <w:t>= 0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  <w:r w:rsidRPr="00960C7D">
        <w:rPr>
          <w:rStyle w:val="a5"/>
          <w:b w:val="0"/>
          <w:sz w:val="28"/>
          <w:szCs w:val="28"/>
        </w:rPr>
        <w:t>Пример расчета летних температурных воздействий</w:t>
      </w:r>
      <w:r>
        <w:rPr>
          <w:rStyle w:val="a5"/>
          <w:b w:val="0"/>
          <w:sz w:val="28"/>
          <w:szCs w:val="28"/>
        </w:rPr>
        <w:t>.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lastRenderedPageBreak/>
        <w:t>Исходные данные:</w:t>
      </w:r>
    </w:p>
    <w:p w:rsidR="00960C7D" w:rsidRPr="00960C7D" w:rsidRDefault="00960C7D" w:rsidP="00960C7D">
      <w:pPr>
        <w:numPr>
          <w:ilvl w:val="0"/>
          <w:numId w:val="8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конструкция отапливаемого здания;</w:t>
      </w:r>
    </w:p>
    <w:p w:rsidR="00960C7D" w:rsidRPr="00960C7D" w:rsidRDefault="00960C7D" w:rsidP="00960C7D">
      <w:pPr>
        <w:numPr>
          <w:ilvl w:val="0"/>
          <w:numId w:val="8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 xml:space="preserve">конструкция </w:t>
      </w:r>
      <w:r w:rsidRPr="00960C7D">
        <w:rPr>
          <w:iCs/>
          <w:sz w:val="28"/>
          <w:szCs w:val="28"/>
        </w:rPr>
        <w:t>защищена</w:t>
      </w:r>
      <w:r w:rsidRPr="00960C7D">
        <w:rPr>
          <w:sz w:val="28"/>
          <w:szCs w:val="28"/>
        </w:rPr>
        <w:t xml:space="preserve"> от солнечного излучения;</w:t>
      </w:r>
    </w:p>
    <w:p w:rsidR="00960C7D" w:rsidRPr="00960C7D" w:rsidRDefault="00960C7D" w:rsidP="00960C7D">
      <w:pPr>
        <w:numPr>
          <w:ilvl w:val="0"/>
          <w:numId w:val="8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материал конструкции - алюминий;</w:t>
      </w:r>
    </w:p>
    <w:p w:rsidR="00960C7D" w:rsidRPr="00960C7D" w:rsidRDefault="00960C7D" w:rsidP="00960C7D">
      <w:pPr>
        <w:numPr>
          <w:ilvl w:val="0"/>
          <w:numId w:val="8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 xml:space="preserve">Москва, 59º </w:t>
      </w:r>
      <w:proofErr w:type="spellStart"/>
      <w:r w:rsidRPr="00960C7D">
        <w:rPr>
          <w:sz w:val="28"/>
          <w:szCs w:val="28"/>
        </w:rPr>
        <w:t>с.ш</w:t>
      </w:r>
      <w:proofErr w:type="spellEnd"/>
      <w:r w:rsidRPr="00960C7D">
        <w:rPr>
          <w:sz w:val="28"/>
          <w:szCs w:val="28"/>
        </w:rPr>
        <w:t>.;</w:t>
      </w:r>
    </w:p>
    <w:p w:rsidR="00960C7D" w:rsidRPr="00960C7D" w:rsidRDefault="00960C7D" w:rsidP="00960C7D">
      <w:pPr>
        <w:numPr>
          <w:ilvl w:val="0"/>
          <w:numId w:val="8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время замыкания конструкции – зима;</w:t>
      </w:r>
    </w:p>
    <w:p w:rsidR="00960C7D" w:rsidRPr="00960C7D" w:rsidRDefault="00960C7D" w:rsidP="00960C7D">
      <w:pPr>
        <w:numPr>
          <w:ilvl w:val="0"/>
          <w:numId w:val="8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время температурных воздействий – лето.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 xml:space="preserve">Этот случай может относиться к алюминиевым </w:t>
      </w:r>
      <w:proofErr w:type="spellStart"/>
      <w:r w:rsidRPr="00960C7D">
        <w:rPr>
          <w:sz w:val="28"/>
          <w:szCs w:val="28"/>
        </w:rPr>
        <w:t>подконструкциям</w:t>
      </w:r>
      <w:proofErr w:type="spellEnd"/>
      <w:r w:rsidRPr="00960C7D">
        <w:rPr>
          <w:sz w:val="28"/>
          <w:szCs w:val="28"/>
        </w:rPr>
        <w:t xml:space="preserve"> </w:t>
      </w:r>
      <w:hyperlink r:id="rId5" w:history="1">
        <w:r w:rsidRPr="00960C7D">
          <w:rPr>
            <w:rStyle w:val="a3"/>
            <w:color w:val="auto"/>
            <w:sz w:val="28"/>
            <w:szCs w:val="28"/>
            <w:u w:val="none"/>
          </w:rPr>
          <w:t>навесных вентилируемых фасадов</w:t>
        </w:r>
      </w:hyperlink>
      <w:r w:rsidRPr="00960C7D">
        <w:rPr>
          <w:sz w:val="28"/>
          <w:szCs w:val="28"/>
        </w:rPr>
        <w:t>, так как они защищены от солнечного излучения слоем наружной облицовки. 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Для определения температурных воздействий летом применяют формулы: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960C7D">
        <w:rPr>
          <w:sz w:val="28"/>
          <w:szCs w:val="28"/>
        </w:rPr>
        <w:t>∆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w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 xml:space="preserve">=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w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>– t</w:t>
      </w:r>
      <w:r w:rsidRPr="00960C7D">
        <w:rPr>
          <w:sz w:val="28"/>
          <w:szCs w:val="28"/>
          <w:vertAlign w:val="subscript"/>
        </w:rPr>
        <w:t>0с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960C7D">
        <w:rPr>
          <w:sz w:val="28"/>
          <w:szCs w:val="28"/>
        </w:rPr>
        <w:t>ϑ</w:t>
      </w:r>
      <w:r w:rsidRPr="00960C7D">
        <w:rPr>
          <w:sz w:val="28"/>
          <w:szCs w:val="28"/>
          <w:vertAlign w:val="subscript"/>
        </w:rPr>
        <w:t xml:space="preserve">w </w:t>
      </w:r>
      <w:r w:rsidRPr="00960C7D">
        <w:rPr>
          <w:sz w:val="28"/>
          <w:szCs w:val="28"/>
        </w:rPr>
        <w:t>= 0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Летняя средняя суточная температура наружного воздуха: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ew</w:t>
      </w:r>
      <w:proofErr w:type="spellEnd"/>
      <w:r w:rsidRPr="00960C7D">
        <w:rPr>
          <w:sz w:val="28"/>
          <w:szCs w:val="28"/>
        </w:rPr>
        <w:t xml:space="preserve"> =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июль</w:t>
      </w:r>
      <w:proofErr w:type="spellEnd"/>
      <w:r w:rsidRPr="00960C7D">
        <w:rPr>
          <w:sz w:val="28"/>
          <w:szCs w:val="28"/>
        </w:rPr>
        <w:t xml:space="preserve"> + ∆</w:t>
      </w:r>
      <w:r w:rsidRPr="00960C7D">
        <w:rPr>
          <w:sz w:val="28"/>
          <w:szCs w:val="28"/>
          <w:vertAlign w:val="subscript"/>
        </w:rPr>
        <w:t>июль</w:t>
      </w:r>
      <w:r w:rsidRPr="00960C7D">
        <w:rPr>
          <w:sz w:val="28"/>
          <w:szCs w:val="28"/>
        </w:rPr>
        <w:t xml:space="preserve"> = 20 + 6 = 26 ºС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 xml:space="preserve">Средняя летняя температура по сечению элемента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w</w:t>
      </w:r>
      <w:proofErr w:type="spellEnd"/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w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 xml:space="preserve">=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ew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>= 26 ºС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Начальная температура при замыкании конструкции зимой t</w:t>
      </w:r>
      <w:r w:rsidRPr="00960C7D">
        <w:rPr>
          <w:sz w:val="28"/>
          <w:szCs w:val="28"/>
          <w:vertAlign w:val="subscript"/>
        </w:rPr>
        <w:t>0с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0с</w:t>
      </w:r>
      <w:r w:rsidRPr="00960C7D">
        <w:rPr>
          <w:sz w:val="28"/>
          <w:szCs w:val="28"/>
        </w:rPr>
        <w:t xml:space="preserve"> = 0,2·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июль</w:t>
      </w:r>
      <w:proofErr w:type="spellEnd"/>
      <w:r w:rsidRPr="00960C7D">
        <w:rPr>
          <w:sz w:val="28"/>
          <w:szCs w:val="28"/>
        </w:rPr>
        <w:t xml:space="preserve"> + 0,8·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янв</w:t>
      </w:r>
      <w:proofErr w:type="spellEnd"/>
      <w:r w:rsidRPr="00960C7D">
        <w:rPr>
          <w:sz w:val="28"/>
          <w:szCs w:val="28"/>
        </w:rPr>
        <w:t xml:space="preserve"> = 0,2·20 + 0,8·(</w:t>
      </w:r>
      <w:r w:rsidRPr="00960C7D">
        <w:rPr>
          <w:b/>
          <w:bCs/>
          <w:sz w:val="28"/>
          <w:szCs w:val="28"/>
        </w:rPr>
        <w:t>–</w:t>
      </w:r>
      <w:r w:rsidRPr="00960C7D">
        <w:rPr>
          <w:sz w:val="28"/>
          <w:szCs w:val="28"/>
        </w:rPr>
        <w:t xml:space="preserve">10) = 4 </w:t>
      </w:r>
      <w:r w:rsidRPr="00960C7D">
        <w:rPr>
          <w:b/>
          <w:bCs/>
          <w:sz w:val="28"/>
          <w:szCs w:val="28"/>
        </w:rPr>
        <w:t>–</w:t>
      </w:r>
      <w:r w:rsidRPr="00960C7D">
        <w:rPr>
          <w:sz w:val="28"/>
          <w:szCs w:val="28"/>
        </w:rPr>
        <w:t xml:space="preserve"> 8 = </w:t>
      </w:r>
      <w:r w:rsidRPr="00960C7D">
        <w:rPr>
          <w:b/>
          <w:bCs/>
          <w:sz w:val="28"/>
          <w:szCs w:val="28"/>
        </w:rPr>
        <w:t>–</w:t>
      </w:r>
      <w:r w:rsidRPr="00960C7D">
        <w:rPr>
          <w:sz w:val="28"/>
          <w:szCs w:val="28"/>
        </w:rPr>
        <w:t xml:space="preserve"> 4 ºС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Нормативное изменение средней температуры по сечению элемента летом: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960C7D">
        <w:rPr>
          <w:sz w:val="28"/>
          <w:szCs w:val="28"/>
        </w:rPr>
        <w:t>∆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w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 xml:space="preserve">= </w:t>
      </w:r>
      <w:proofErr w:type="spellStart"/>
      <w:r w:rsidRPr="00960C7D">
        <w:rPr>
          <w:sz w:val="28"/>
          <w:szCs w:val="28"/>
        </w:rPr>
        <w:t>t</w:t>
      </w:r>
      <w:r w:rsidRPr="00960C7D">
        <w:rPr>
          <w:sz w:val="28"/>
          <w:szCs w:val="28"/>
          <w:vertAlign w:val="subscript"/>
        </w:rPr>
        <w:t>w</w:t>
      </w:r>
      <w:proofErr w:type="spellEnd"/>
      <w:r w:rsidRPr="00960C7D">
        <w:rPr>
          <w:sz w:val="28"/>
          <w:szCs w:val="28"/>
          <w:vertAlign w:val="subscript"/>
        </w:rPr>
        <w:t xml:space="preserve"> </w:t>
      </w:r>
      <w:r w:rsidRPr="00960C7D">
        <w:rPr>
          <w:sz w:val="28"/>
          <w:szCs w:val="28"/>
        </w:rPr>
        <w:t>– t</w:t>
      </w:r>
      <w:r w:rsidRPr="00960C7D">
        <w:rPr>
          <w:sz w:val="28"/>
          <w:szCs w:val="28"/>
          <w:vertAlign w:val="subscript"/>
        </w:rPr>
        <w:t xml:space="preserve">0с </w:t>
      </w:r>
      <w:r w:rsidRPr="00960C7D">
        <w:rPr>
          <w:sz w:val="28"/>
          <w:szCs w:val="28"/>
        </w:rPr>
        <w:t>= 26 – (– 4) = 30 ºС.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Средний перепад температуры по сечению элемента ϑ</w:t>
      </w:r>
      <w:r w:rsidRPr="00960C7D">
        <w:rPr>
          <w:sz w:val="28"/>
          <w:szCs w:val="28"/>
          <w:vertAlign w:val="subscript"/>
        </w:rPr>
        <w:t>w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960C7D">
        <w:rPr>
          <w:sz w:val="28"/>
          <w:szCs w:val="28"/>
        </w:rPr>
        <w:t>ϑ</w:t>
      </w:r>
      <w:r w:rsidRPr="00960C7D">
        <w:rPr>
          <w:sz w:val="28"/>
          <w:szCs w:val="28"/>
          <w:vertAlign w:val="subscript"/>
        </w:rPr>
        <w:t xml:space="preserve">w </w:t>
      </w:r>
      <w:r w:rsidRPr="00960C7D">
        <w:rPr>
          <w:sz w:val="28"/>
          <w:szCs w:val="28"/>
        </w:rPr>
        <w:t>= 0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Расчетные температурные воздействия для конструкции отапливаемого здания, защищенной от излучения солнца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С учетом коэффициента надежности 1,1 по нагрузке для температурных климатических воздействий согласно, расчетные температурные воздействия составляют:</w:t>
      </w:r>
    </w:p>
    <w:p w:rsidR="00960C7D" w:rsidRPr="00960C7D" w:rsidRDefault="00960C7D" w:rsidP="00960C7D">
      <w:pPr>
        <w:numPr>
          <w:ilvl w:val="0"/>
          <w:numId w:val="9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lastRenderedPageBreak/>
        <w:t>по изменению средней температуры по сечению элемента летом: 33 ºС;</w:t>
      </w:r>
    </w:p>
    <w:p w:rsidR="00960C7D" w:rsidRPr="00960C7D" w:rsidRDefault="00960C7D" w:rsidP="00960C7D">
      <w:pPr>
        <w:numPr>
          <w:ilvl w:val="0"/>
          <w:numId w:val="9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по среднему перепаду температуры по сечению элемента летом: 0 ºС.</w:t>
      </w:r>
    </w:p>
    <w:p w:rsidR="00960C7D" w:rsidRPr="00960C7D" w:rsidRDefault="00960C7D" w:rsidP="00960C7D">
      <w:pPr>
        <w:pStyle w:val="3"/>
        <w:spacing w:before="0" w:line="360" w:lineRule="auto"/>
        <w:ind w:firstLine="567"/>
        <w:jc w:val="both"/>
        <w:rPr>
          <w:b w:val="0"/>
          <w:color w:val="auto"/>
          <w:sz w:val="28"/>
          <w:szCs w:val="28"/>
        </w:rPr>
      </w:pPr>
      <w:r w:rsidRPr="00960C7D">
        <w:rPr>
          <w:b w:val="0"/>
          <w:color w:val="auto"/>
          <w:sz w:val="28"/>
          <w:szCs w:val="28"/>
        </w:rPr>
        <w:t>Заключение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 xml:space="preserve">1) Температурные воздействия на элементы конструкций зданий оцениваются согласно </w:t>
      </w:r>
      <w:proofErr w:type="spellStart"/>
      <w:r w:rsidRPr="00960C7D">
        <w:rPr>
          <w:sz w:val="28"/>
          <w:szCs w:val="28"/>
        </w:rPr>
        <w:t>СНиП</w:t>
      </w:r>
      <w:proofErr w:type="spellEnd"/>
      <w:r w:rsidRPr="00960C7D">
        <w:rPr>
          <w:sz w:val="28"/>
          <w:szCs w:val="28"/>
        </w:rPr>
        <w:t xml:space="preserve"> 2.01.07-85 по следующим параметрам: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- изменение средней температуры элемента конструкции;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- средний перепад температуры по сечению элемента конструкции.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 xml:space="preserve">2) В климатических условиях Москвы нормативные летние температурные воздействия для алюминиевой конструкции, не защищенной от солнечного излучения, например, элементов </w:t>
      </w:r>
      <w:proofErr w:type="spellStart"/>
      <w:r w:rsidRPr="00960C7D">
        <w:rPr>
          <w:sz w:val="28"/>
          <w:szCs w:val="28"/>
        </w:rPr>
        <w:t>светопрозрачного</w:t>
      </w:r>
      <w:proofErr w:type="spellEnd"/>
      <w:r w:rsidRPr="00960C7D">
        <w:rPr>
          <w:sz w:val="28"/>
          <w:szCs w:val="28"/>
        </w:rPr>
        <w:t xml:space="preserve"> фасада, могут достигать:</w:t>
      </w:r>
    </w:p>
    <w:p w:rsidR="00960C7D" w:rsidRPr="00960C7D" w:rsidRDefault="00960C7D" w:rsidP="00960C7D">
      <w:pPr>
        <w:numPr>
          <w:ilvl w:val="0"/>
          <w:numId w:val="10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57 ºС по изменению средней температуры конструкционного элемента и</w:t>
      </w:r>
    </w:p>
    <w:p w:rsidR="00960C7D" w:rsidRPr="00960C7D" w:rsidRDefault="00960C7D" w:rsidP="00960C7D">
      <w:pPr>
        <w:numPr>
          <w:ilvl w:val="0"/>
          <w:numId w:val="10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11 ºС по перепаду по сечению элемента.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При оценке этих температурных воздействий не учитывалось возможное повышенное поглощение солнечного излучения алюминиевыми элементами, окрашенными в темные цвета.</w:t>
      </w:r>
    </w:p>
    <w:p w:rsidR="00960C7D" w:rsidRPr="00960C7D" w:rsidRDefault="00960C7D" w:rsidP="00960C7D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 xml:space="preserve">3) Летние температурные воздействия на алюминиевую конструкцию, защищенную от солнечного излучения, например, на </w:t>
      </w:r>
      <w:proofErr w:type="spellStart"/>
      <w:r w:rsidRPr="00960C7D">
        <w:rPr>
          <w:sz w:val="28"/>
          <w:szCs w:val="28"/>
        </w:rPr>
        <w:t>подконструкцию</w:t>
      </w:r>
      <w:proofErr w:type="spellEnd"/>
      <w:r w:rsidRPr="00960C7D">
        <w:rPr>
          <w:sz w:val="28"/>
          <w:szCs w:val="28"/>
        </w:rPr>
        <w:t xml:space="preserve"> навесного вентилируемого фасада, значительно ниже:</w:t>
      </w:r>
    </w:p>
    <w:p w:rsidR="00960C7D" w:rsidRPr="00960C7D" w:rsidRDefault="00960C7D" w:rsidP="00960C7D">
      <w:pPr>
        <w:numPr>
          <w:ilvl w:val="0"/>
          <w:numId w:val="11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33 ºС по изменению средней температуры конструкционного элемента и</w:t>
      </w:r>
    </w:p>
    <w:p w:rsidR="00960C7D" w:rsidRPr="00960C7D" w:rsidRDefault="00960C7D" w:rsidP="00960C7D">
      <w:pPr>
        <w:numPr>
          <w:ilvl w:val="0"/>
          <w:numId w:val="11"/>
        </w:numPr>
        <w:suppressAutoHyphens w:val="0"/>
        <w:spacing w:line="360" w:lineRule="auto"/>
        <w:ind w:left="0" w:firstLine="567"/>
        <w:jc w:val="both"/>
        <w:rPr>
          <w:sz w:val="28"/>
          <w:szCs w:val="28"/>
        </w:rPr>
      </w:pPr>
      <w:r w:rsidRPr="00960C7D">
        <w:rPr>
          <w:sz w:val="28"/>
          <w:szCs w:val="28"/>
        </w:rPr>
        <w:t>0 ºС по перепаду по сечению элемента.</w:t>
      </w:r>
    </w:p>
    <w:p w:rsidR="00960C7D" w:rsidRPr="00960C7D" w:rsidRDefault="00960C7D" w:rsidP="00960C7D">
      <w:pPr>
        <w:widowControl w:val="0"/>
        <w:spacing w:line="360" w:lineRule="auto"/>
        <w:ind w:firstLine="567"/>
        <w:jc w:val="both"/>
        <w:rPr>
          <w:rFonts w:eastAsia="Calibri"/>
          <w:b/>
          <w:iCs/>
          <w:sz w:val="28"/>
          <w:szCs w:val="28"/>
        </w:rPr>
      </w:pPr>
    </w:p>
    <w:p w:rsidR="00960C7D" w:rsidRPr="00960C7D" w:rsidRDefault="00960C7D" w:rsidP="00960C7D">
      <w:pPr>
        <w:widowControl w:val="0"/>
        <w:spacing w:line="360" w:lineRule="auto"/>
        <w:ind w:firstLine="567"/>
        <w:jc w:val="both"/>
        <w:rPr>
          <w:rFonts w:eastAsia="Calibri"/>
          <w:b/>
          <w:iCs/>
          <w:sz w:val="28"/>
          <w:szCs w:val="28"/>
        </w:rPr>
      </w:pPr>
    </w:p>
    <w:p w:rsidR="00960C7D" w:rsidRPr="00960C7D" w:rsidRDefault="00960C7D" w:rsidP="00960C7D">
      <w:pPr>
        <w:widowControl w:val="0"/>
        <w:spacing w:line="360" w:lineRule="auto"/>
        <w:ind w:firstLine="567"/>
        <w:jc w:val="both"/>
        <w:rPr>
          <w:rFonts w:eastAsia="Calibri"/>
          <w:b/>
          <w:iCs/>
          <w:sz w:val="28"/>
          <w:szCs w:val="28"/>
        </w:rPr>
      </w:pPr>
    </w:p>
    <w:p w:rsidR="00960C7D" w:rsidRPr="00960C7D" w:rsidRDefault="00960C7D" w:rsidP="00960C7D">
      <w:pPr>
        <w:widowControl w:val="0"/>
        <w:spacing w:line="360" w:lineRule="auto"/>
        <w:ind w:firstLine="567"/>
        <w:jc w:val="both"/>
        <w:rPr>
          <w:rFonts w:eastAsia="Calibri"/>
          <w:b/>
          <w:iCs/>
          <w:sz w:val="28"/>
          <w:szCs w:val="28"/>
        </w:rPr>
      </w:pPr>
    </w:p>
    <w:p w:rsidR="00F208FF" w:rsidRPr="00960C7D" w:rsidRDefault="00F208FF" w:rsidP="00960C7D">
      <w:pPr>
        <w:spacing w:line="360" w:lineRule="auto"/>
        <w:ind w:firstLine="567"/>
        <w:jc w:val="both"/>
        <w:rPr>
          <w:sz w:val="28"/>
          <w:szCs w:val="28"/>
        </w:rPr>
      </w:pPr>
    </w:p>
    <w:sectPr w:rsidR="00F208FF" w:rsidRPr="00960C7D" w:rsidSect="00F20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61B8B"/>
    <w:multiLevelType w:val="multilevel"/>
    <w:tmpl w:val="D54ED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FE00870"/>
    <w:multiLevelType w:val="multilevel"/>
    <w:tmpl w:val="9F2A8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7DA0129"/>
    <w:multiLevelType w:val="multilevel"/>
    <w:tmpl w:val="5D3AF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EC62B6C"/>
    <w:multiLevelType w:val="multilevel"/>
    <w:tmpl w:val="02445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D342EB2"/>
    <w:multiLevelType w:val="multilevel"/>
    <w:tmpl w:val="249A6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0743E34"/>
    <w:multiLevelType w:val="multilevel"/>
    <w:tmpl w:val="08EED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09D60C9"/>
    <w:multiLevelType w:val="multilevel"/>
    <w:tmpl w:val="7FA08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16E3578"/>
    <w:multiLevelType w:val="multilevel"/>
    <w:tmpl w:val="D076E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79F4513"/>
    <w:multiLevelType w:val="multilevel"/>
    <w:tmpl w:val="5AA03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DFA0A62"/>
    <w:multiLevelType w:val="multilevel"/>
    <w:tmpl w:val="F05A3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8547684"/>
    <w:multiLevelType w:val="multilevel"/>
    <w:tmpl w:val="F4E6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10"/>
  </w:num>
  <w:num w:numId="7">
    <w:abstractNumId w:val="0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characterSpacingControl w:val="doNotCompress"/>
  <w:compat/>
  <w:rsids>
    <w:rsidRoot w:val="00960C7D"/>
    <w:rsid w:val="006B2308"/>
    <w:rsid w:val="00960C7D"/>
    <w:rsid w:val="00F20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C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1"/>
    <w:unhideWhenUsed/>
    <w:qFormat/>
    <w:rsid w:val="00960C7D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1"/>
    <w:unhideWhenUsed/>
    <w:qFormat/>
    <w:rsid w:val="00960C7D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960C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960C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rsid w:val="00960C7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60C7D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5">
    <w:name w:val="Strong"/>
    <w:basedOn w:val="a0"/>
    <w:uiPriority w:val="22"/>
    <w:qFormat/>
    <w:rsid w:val="00960C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luco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1791</Words>
  <Characters>10214</Characters>
  <Application>Microsoft Office Word</Application>
  <DocSecurity>0</DocSecurity>
  <Lines>85</Lines>
  <Paragraphs>23</Paragraphs>
  <ScaleCrop>false</ScaleCrop>
  <Company/>
  <LinksUpToDate>false</LinksUpToDate>
  <CharactersWithSpaces>11982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2023-04-15T10:41:00Z</dcterms:created>
  <dcterms:modified xsi:type="dcterms:W3CDTF">2023-04-15T10:50:00Z</dcterms:modified>
</cp:coreProperties>
</file>