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29" w:rsidRPr="007B3129" w:rsidRDefault="007B3129" w:rsidP="007B3129">
      <w:pPr>
        <w:pStyle w:val="a3"/>
        <w:tabs>
          <w:tab w:val="left" w:pos="9923"/>
        </w:tabs>
        <w:ind w:left="567" w:right="-1"/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D422A" w:rsidP="00EE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1672E3" w:rsidP="007D4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="007B3129"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 w:rsidR="007D422A"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7B3129" w:rsidRPr="00C80434" w:rsidRDefault="00D0565C" w:rsidP="00C80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color w:val="FF0000"/>
                <w:sz w:val="20"/>
              </w:rPr>
            </w:pPr>
            <w:r w:rsidRPr="00D0565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ИДО(з)-2023-21-м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877137" w:rsidRDefault="00877137" w:rsidP="008771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Ракит</w:t>
            </w:r>
            <w:r>
              <w:rPr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 Пет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B3129" w:rsidRPr="008133A1" w:rsidRDefault="007B3129" w:rsidP="00D940D7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</w:p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7B3129" w:rsidRPr="0088677B" w:rsidRDefault="007B3129" w:rsidP="00062F7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Прошу установить срок ликвидации </w:t>
      </w:r>
      <w:r w:rsidRPr="0088677B">
        <w:rPr>
          <w:rFonts w:ascii="Times New Roman" w:hAnsi="Times New Roman"/>
          <w:sz w:val="24"/>
          <w:szCs w:val="24"/>
        </w:rPr>
        <w:t xml:space="preserve">академической задолженности. Мною не сданы следующие </w:t>
      </w:r>
      <w:r w:rsidR="00E458E4" w:rsidRPr="0088677B"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88677B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062F75" w:rsidTr="001672E3">
        <w:trPr>
          <w:trHeight w:val="422"/>
        </w:trPr>
        <w:tc>
          <w:tcPr>
            <w:tcW w:w="445" w:type="dxa"/>
          </w:tcPr>
          <w:p w:rsidR="00062F75" w:rsidRP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D0565C" w:rsidTr="00D0565C">
        <w:tc>
          <w:tcPr>
            <w:tcW w:w="445" w:type="dxa"/>
          </w:tcPr>
          <w:p w:rsidR="00D0565C" w:rsidRDefault="00D0565C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сфере, ч.1</w:t>
            </w:r>
          </w:p>
        </w:tc>
        <w:tc>
          <w:tcPr>
            <w:tcW w:w="3301" w:type="dxa"/>
          </w:tcPr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0565C" w:rsidTr="00D0565C">
        <w:tc>
          <w:tcPr>
            <w:tcW w:w="445" w:type="dxa"/>
          </w:tcPr>
          <w:p w:rsidR="00D0565C" w:rsidRDefault="00D0565C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27" w:type="dxa"/>
          </w:tcPr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реализации инвестиционно-строительных проектов</w:t>
            </w:r>
          </w:p>
        </w:tc>
        <w:tc>
          <w:tcPr>
            <w:tcW w:w="3301" w:type="dxa"/>
          </w:tcPr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37025" w:rsidTr="00D0565C">
        <w:tc>
          <w:tcPr>
            <w:tcW w:w="445" w:type="dxa"/>
          </w:tcPr>
          <w:p w:rsidR="00A37025" w:rsidRDefault="00A37025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A37025" w:rsidRPr="00D0565C" w:rsidRDefault="00D0565C" w:rsidP="00D056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5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Методология ценообразования в строительной отрасли</w:t>
            </w:r>
          </w:p>
        </w:tc>
        <w:tc>
          <w:tcPr>
            <w:tcW w:w="3301" w:type="dxa"/>
          </w:tcPr>
          <w:p w:rsidR="00A37025" w:rsidRPr="00D0565C" w:rsidRDefault="007E3977" w:rsidP="00D056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</w:t>
            </w:r>
            <w:r w:rsidR="00D0565C" w:rsidRPr="00D05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D0565C" w:rsidRPr="00D0565C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 w:rsidR="00D0565C" w:rsidRPr="00D0565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D0565C" w:rsidTr="00D0565C">
        <w:tc>
          <w:tcPr>
            <w:tcW w:w="445" w:type="dxa"/>
          </w:tcPr>
          <w:p w:rsidR="00D0565C" w:rsidRDefault="00D0565C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Учебная практика, ознакомительная</w:t>
            </w:r>
          </w:p>
        </w:tc>
        <w:tc>
          <w:tcPr>
            <w:tcW w:w="3301" w:type="dxa"/>
          </w:tcPr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0565C" w:rsidTr="00D0565C">
        <w:tc>
          <w:tcPr>
            <w:tcW w:w="445" w:type="dxa"/>
          </w:tcPr>
          <w:p w:rsidR="00D0565C" w:rsidRDefault="00D0565C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исполнительская</w:t>
            </w:r>
            <w:proofErr w:type="gramStart"/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01" w:type="dxa"/>
          </w:tcPr>
          <w:p w:rsidR="0088677B" w:rsidRDefault="00D0565C" w:rsidP="0088677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565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Start"/>
            <w:r w:rsidR="008867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67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 У</w:t>
            </w:r>
            <w:proofErr w:type="gramEnd"/>
            <w:r w:rsidR="008867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читывается в случае, не сдачи практики в срок </w:t>
            </w:r>
          </w:p>
          <w:p w:rsidR="00D0565C" w:rsidRPr="00D0565C" w:rsidRDefault="00D0565C" w:rsidP="00D0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F75" w:rsidRDefault="00062F75" w:rsidP="00062F7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2F75" w:rsidRDefault="007B3129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 w:rsidR="00062F75">
        <w:rPr>
          <w:rFonts w:ascii="Times New Roman" w:hAnsi="Times New Roman"/>
          <w:sz w:val="24"/>
          <w:szCs w:val="24"/>
        </w:rPr>
        <w:t>в установленн</w:t>
      </w:r>
      <w:r w:rsidR="00316B92">
        <w:rPr>
          <w:rFonts w:ascii="Times New Roman" w:hAnsi="Times New Roman"/>
          <w:sz w:val="24"/>
          <w:szCs w:val="24"/>
        </w:rPr>
        <w:t>ы</w:t>
      </w:r>
      <w:r w:rsidR="00062F75">
        <w:rPr>
          <w:rFonts w:ascii="Times New Roman" w:hAnsi="Times New Roman"/>
          <w:sz w:val="24"/>
          <w:szCs w:val="24"/>
        </w:rPr>
        <w:t>й срок по причине ___________________________</w:t>
      </w:r>
    </w:p>
    <w:p w:rsidR="00062F75" w:rsidRPr="001672E3" w:rsidRDefault="00062F75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1672E3">
        <w:rPr>
          <w:rFonts w:ascii="Times New Roman" w:hAnsi="Times New Roman"/>
          <w:sz w:val="24"/>
          <w:szCs w:val="24"/>
        </w:rPr>
        <w:t>.</w:t>
      </w:r>
    </w:p>
    <w:p w:rsidR="00DD4F45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</w:t>
      </w:r>
      <w:r w:rsidR="00AF6102">
        <w:rPr>
          <w:rFonts w:ascii="Times New Roman" w:hAnsi="Times New Roman"/>
          <w:sz w:val="24"/>
          <w:szCs w:val="24"/>
        </w:rPr>
        <w:t xml:space="preserve">2 </w:t>
      </w:r>
      <w:r w:rsidR="00D0565C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(по результатам </w:t>
      </w:r>
      <w:r w:rsidR="00D940D7">
        <w:rPr>
          <w:rFonts w:ascii="Times New Roman" w:hAnsi="Times New Roman"/>
          <w:sz w:val="24"/>
          <w:szCs w:val="24"/>
        </w:rPr>
        <w:t>летней</w:t>
      </w:r>
      <w:r>
        <w:rPr>
          <w:rFonts w:ascii="Times New Roman" w:hAnsi="Times New Roman"/>
          <w:sz w:val="24"/>
          <w:szCs w:val="24"/>
        </w:rPr>
        <w:t xml:space="preserve"> сессии).</w:t>
      </w:r>
    </w:p>
    <w:p w:rsidR="001672E3" w:rsidRPr="0087511A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>и</w:t>
      </w:r>
      <w:r w:rsidR="00E458E4">
        <w:rPr>
          <w:rFonts w:ascii="Times New Roman" w:hAnsi="Times New Roman"/>
          <w:sz w:val="24"/>
          <w:szCs w:val="24"/>
        </w:rPr>
        <w:t xml:space="preserve"> возможна 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A37025">
        <w:rPr>
          <w:rFonts w:ascii="Times New Roman" w:hAnsi="Times New Roman"/>
          <w:b/>
          <w:sz w:val="24"/>
          <w:szCs w:val="24"/>
        </w:rPr>
        <w:t>01</w:t>
      </w:r>
      <w:r w:rsidR="0046775B" w:rsidRPr="00C80434">
        <w:rPr>
          <w:rFonts w:ascii="Times New Roman" w:hAnsi="Times New Roman"/>
          <w:b/>
          <w:sz w:val="24"/>
          <w:szCs w:val="24"/>
        </w:rPr>
        <w:t xml:space="preserve"> </w:t>
      </w:r>
      <w:r w:rsidR="00D940D7">
        <w:rPr>
          <w:rFonts w:ascii="Times New Roman" w:hAnsi="Times New Roman"/>
          <w:b/>
          <w:sz w:val="24"/>
          <w:szCs w:val="24"/>
        </w:rPr>
        <w:t>февраля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 202</w:t>
      </w:r>
      <w:r w:rsidR="00D940D7">
        <w:rPr>
          <w:rFonts w:ascii="Times New Roman" w:hAnsi="Times New Roman"/>
          <w:b/>
          <w:sz w:val="24"/>
          <w:szCs w:val="24"/>
        </w:rPr>
        <w:t>4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 года</w:t>
      </w:r>
      <w:r w:rsidR="00E458E4">
        <w:rPr>
          <w:rFonts w:ascii="Arial" w:hAnsi="Arial" w:cs="Arial"/>
          <w:sz w:val="24"/>
          <w:szCs w:val="24"/>
        </w:rPr>
        <w:t xml:space="preserve">. </w:t>
      </w:r>
    </w:p>
    <w:p w:rsidR="0046775B" w:rsidRPr="00A37025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E458E4"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 w:rsidR="00A37025">
        <w:rPr>
          <w:rFonts w:ascii="Times New Roman" w:hAnsi="Times New Roman"/>
          <w:sz w:val="24"/>
          <w:szCs w:val="24"/>
        </w:rPr>
        <w:t xml:space="preserve"> 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D940D7">
        <w:rPr>
          <w:rFonts w:ascii="Times New Roman" w:hAnsi="Times New Roman"/>
          <w:b/>
          <w:sz w:val="24"/>
          <w:szCs w:val="24"/>
        </w:rPr>
        <w:t>01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 </w:t>
      </w:r>
      <w:r w:rsidR="00D940D7">
        <w:rPr>
          <w:rFonts w:ascii="Times New Roman" w:hAnsi="Times New Roman"/>
          <w:b/>
          <w:sz w:val="24"/>
          <w:szCs w:val="24"/>
        </w:rPr>
        <w:t>июля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 202</w:t>
      </w:r>
      <w:r w:rsidR="00E7004B">
        <w:rPr>
          <w:rFonts w:ascii="Times New Roman" w:hAnsi="Times New Roman"/>
          <w:b/>
          <w:sz w:val="24"/>
          <w:szCs w:val="24"/>
        </w:rPr>
        <w:t>4</w:t>
      </w:r>
      <w:r w:rsidR="00A37025">
        <w:rPr>
          <w:rFonts w:ascii="Times New Roman" w:hAnsi="Times New Roman"/>
          <w:b/>
          <w:sz w:val="24"/>
          <w:szCs w:val="24"/>
        </w:rPr>
        <w:t xml:space="preserve"> </w:t>
      </w:r>
      <w:r w:rsidR="00A37025" w:rsidRPr="00A37025">
        <w:rPr>
          <w:rFonts w:ascii="Times New Roman" w:hAnsi="Times New Roman"/>
          <w:b/>
          <w:sz w:val="24"/>
          <w:szCs w:val="24"/>
        </w:rPr>
        <w:t>года.</w:t>
      </w:r>
    </w:p>
    <w:p w:rsidR="00DD4F45" w:rsidRPr="0087511A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 w:rsidR="00E458E4"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</w:t>
      </w:r>
      <w:proofErr w:type="gramStart"/>
      <w:r w:rsidRPr="0087511A">
        <w:rPr>
          <w:rFonts w:ascii="Times New Roman" w:hAnsi="Times New Roman"/>
          <w:b/>
          <w:sz w:val="24"/>
          <w:szCs w:val="24"/>
          <w:u w:val="single"/>
        </w:rPr>
        <w:t>н(</w:t>
      </w:r>
      <w:proofErr w:type="gramEnd"/>
      <w:r w:rsidRPr="0087511A">
        <w:rPr>
          <w:rFonts w:ascii="Times New Roman" w:hAnsi="Times New Roman"/>
          <w:b/>
          <w:sz w:val="24"/>
          <w:szCs w:val="24"/>
          <w:u w:val="single"/>
        </w:rPr>
        <w:t>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 w:rsidR="00E458E4"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7B3129" w:rsidRPr="0087511A" w:rsidRDefault="007B3129" w:rsidP="00DD4F4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E16EC3" w:rsidTr="00AB47D8">
        <w:trPr>
          <w:trHeight w:val="1227"/>
          <w:jc w:val="center"/>
        </w:trPr>
        <w:tc>
          <w:tcPr>
            <w:tcW w:w="940" w:type="dxa"/>
            <w:vAlign w:val="center"/>
          </w:tcPr>
          <w:p w:rsidR="00E16EC3" w:rsidRDefault="00AB47D8" w:rsidP="00E1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16EC3" w:rsidRPr="007B3129" w:rsidRDefault="00E16EC3" w:rsidP="00E1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</w:tr>
    </w:tbl>
    <w:p w:rsidR="00E7384F" w:rsidRPr="007B3129" w:rsidRDefault="00E7384F">
      <w:pPr>
        <w:rPr>
          <w:rFonts w:ascii="Times New Roman" w:hAnsi="Times New Roman" w:cs="Times New Roman"/>
        </w:rPr>
      </w:pPr>
    </w:p>
    <w:sectPr w:rsidR="00E7384F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1672E3"/>
    <w:rsid w:val="00316B92"/>
    <w:rsid w:val="003631C1"/>
    <w:rsid w:val="0036759C"/>
    <w:rsid w:val="00463908"/>
    <w:rsid w:val="0046775B"/>
    <w:rsid w:val="00530DAA"/>
    <w:rsid w:val="005412D3"/>
    <w:rsid w:val="005E0649"/>
    <w:rsid w:val="006A0447"/>
    <w:rsid w:val="007B3129"/>
    <w:rsid w:val="007D422A"/>
    <w:rsid w:val="007E3977"/>
    <w:rsid w:val="00802139"/>
    <w:rsid w:val="008133A1"/>
    <w:rsid w:val="0087511A"/>
    <w:rsid w:val="00877137"/>
    <w:rsid w:val="0088677B"/>
    <w:rsid w:val="008F5966"/>
    <w:rsid w:val="00A37025"/>
    <w:rsid w:val="00A7173E"/>
    <w:rsid w:val="00AB47D8"/>
    <w:rsid w:val="00AF6102"/>
    <w:rsid w:val="00B05344"/>
    <w:rsid w:val="00B1685A"/>
    <w:rsid w:val="00B65806"/>
    <w:rsid w:val="00C4580E"/>
    <w:rsid w:val="00C80434"/>
    <w:rsid w:val="00CB0105"/>
    <w:rsid w:val="00D0565C"/>
    <w:rsid w:val="00D940D7"/>
    <w:rsid w:val="00DA16C3"/>
    <w:rsid w:val="00DD4F45"/>
    <w:rsid w:val="00E16EC3"/>
    <w:rsid w:val="00E458E4"/>
    <w:rsid w:val="00E7004B"/>
    <w:rsid w:val="00E7384F"/>
    <w:rsid w:val="00E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Антонова Елена Павловна</cp:lastModifiedBy>
  <cp:revision>22</cp:revision>
  <cp:lastPrinted>2018-03-20T09:03:00Z</cp:lastPrinted>
  <dcterms:created xsi:type="dcterms:W3CDTF">2019-02-21T07:10:00Z</dcterms:created>
  <dcterms:modified xsi:type="dcterms:W3CDTF">2023-07-05T11:33:00Z</dcterms:modified>
</cp:coreProperties>
</file>