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74" w:rsidRPr="00044D74" w:rsidRDefault="00044D74" w:rsidP="00044D74">
      <w:pPr>
        <w:spacing w:after="0"/>
        <w:jc w:val="center"/>
        <w:rPr>
          <w:rFonts w:cs="Times New Roman"/>
          <w:szCs w:val="28"/>
        </w:rPr>
      </w:pPr>
      <w:bookmarkStart w:id="0" w:name="_GoBack"/>
      <w:bookmarkEnd w:id="0"/>
      <w:r w:rsidRPr="00044D74">
        <w:rPr>
          <w:rFonts w:cs="Times New Roman"/>
          <w:b/>
          <w:szCs w:val="28"/>
        </w:rPr>
        <w:t xml:space="preserve">Отчет выполнения практической работы </w:t>
      </w:r>
      <w:r>
        <w:rPr>
          <w:rFonts w:cs="Times New Roman"/>
          <w:b/>
          <w:szCs w:val="28"/>
        </w:rPr>
        <w:t>31</w:t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iCs/>
                <w:snapToGrid w:val="0"/>
                <w:szCs w:val="28"/>
                <w:lang w:eastAsia="ru-RU"/>
              </w:rPr>
              <w:t>Моделирование проведения данных. Прогнозирование. Пример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b/>
                <w:iCs/>
                <w:snapToGrid w:val="0"/>
                <w:szCs w:val="28"/>
                <w:lang w:eastAsia="ru-RU"/>
              </w:rPr>
              <w:t>Линейная регрессия. Простая и множественная. Математическая формулировка.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 xml:space="preserve">Разбиение данных на тестовые и обучающие </w:t>
            </w:r>
            <w:r w:rsidRPr="00044D74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Синтаксис. Примеры.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>Ф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ункция 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val="en-US" w:eastAsia="ru-RU"/>
              </w:rPr>
              <w:t>map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()**.</w:t>
            </w:r>
            <w:r w:rsidRPr="00044D74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Синтаксис. Пример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>Оценка качества модели.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Метрики: 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val="en-US" w:eastAsia="ru-RU"/>
              </w:rPr>
              <w:t>MAE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(среднее арифметическое модуля отклонения предсказанного значения от реального). </w:t>
            </w:r>
            <w:r w:rsidRPr="00044D74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>Пример.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Метрики: 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val="en-US" w:eastAsia="ru-RU"/>
              </w:rPr>
              <w:t>RMSE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(квадратный корень из 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val="en-US" w:eastAsia="ru-RU"/>
              </w:rPr>
              <w:t>MAE</w:t>
            </w: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). Пример.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Метрики: коэффициент детерминации. </w:t>
            </w:r>
            <w:r w:rsidRPr="00044D74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Примеры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Проанализировать файл mycar_lin.csv на наличие выбросов. Опишите результаты исследования. Графики.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Построить модель прогнозирования тормозного пути. Файл с данными mycar_lin.csv Опишите построенную модель и ее характеристики.</w:t>
            </w: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044D74" w:rsidRPr="00044D74" w:rsidRDefault="00044D74" w:rsidP="00044D74">
      <w:pPr>
        <w:spacing w:after="120"/>
        <w:jc w:val="center"/>
        <w:rPr>
          <w:rFonts w:eastAsia="Times New Roman" w:cs="Times New Roman"/>
          <w:szCs w:val="28"/>
          <w:lang w:eastAsia="ru-RU"/>
        </w:rPr>
      </w:pPr>
      <w:r w:rsidRPr="00044D74">
        <w:rPr>
          <w:rFonts w:eastAsia="Times New Roman" w:cs="Times New Roman"/>
          <w:b/>
          <w:szCs w:val="28"/>
          <w:lang w:eastAsia="ru-RU"/>
        </w:rPr>
        <w:t xml:space="preserve">Ответьте на вопросы по данным из датасета </w:t>
      </w:r>
      <w:r w:rsidRPr="00044D74">
        <w:rPr>
          <w:rFonts w:eastAsia="Times New Roman" w:cs="Times New Roman"/>
          <w:b/>
          <w:bCs/>
          <w:iCs/>
          <w:snapToGrid w:val="0"/>
          <w:szCs w:val="28"/>
          <w:lang w:val="en-US" w:eastAsia="ru-RU"/>
        </w:rPr>
        <w:t>cacao</w:t>
      </w:r>
      <w:r w:rsidRPr="00044D74">
        <w:rPr>
          <w:rFonts w:eastAsia="Times New Roman" w:cs="Times New Roman"/>
          <w:b/>
          <w:bCs/>
          <w:iCs/>
          <w:snapToGrid w:val="0"/>
          <w:szCs w:val="28"/>
          <w:lang w:eastAsia="ru-RU"/>
        </w:rPr>
        <w:t>_</w:t>
      </w:r>
      <w:r w:rsidRPr="00044D74">
        <w:rPr>
          <w:rFonts w:eastAsia="Times New Roman" w:cs="Times New Roman"/>
          <w:b/>
          <w:bCs/>
          <w:iCs/>
          <w:snapToGrid w:val="0"/>
          <w:szCs w:val="28"/>
          <w:lang w:val="en-US" w:eastAsia="ru-RU"/>
        </w:rPr>
        <w:t>flavors</w:t>
      </w:r>
      <w:r w:rsidRPr="00044D74">
        <w:rPr>
          <w:rFonts w:eastAsia="Times New Roman" w:cs="Times New Roman"/>
          <w:b/>
          <w:bCs/>
          <w:iCs/>
          <w:snapToGrid w:val="0"/>
          <w:szCs w:val="28"/>
          <w:lang w:eastAsia="ru-RU"/>
        </w:rPr>
        <w:t>.</w:t>
      </w:r>
      <w:r w:rsidRPr="00044D74">
        <w:rPr>
          <w:rFonts w:eastAsia="Times New Roman" w:cs="Times New Roman"/>
          <w:b/>
          <w:bCs/>
          <w:iCs/>
          <w:snapToGrid w:val="0"/>
          <w:szCs w:val="28"/>
          <w:lang w:val="en-US" w:eastAsia="ru-RU"/>
        </w:rPr>
        <w:t>xls</w:t>
      </w:r>
      <w:r w:rsidRPr="00044D74">
        <w:rPr>
          <w:rFonts w:eastAsia="Times New Roman" w:cs="Times New Roman"/>
          <w:b/>
          <w:szCs w:val="28"/>
          <w:lang w:eastAsia="ru-RU"/>
        </w:rPr>
        <w:t>.</w:t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before="40" w:after="0"/>
              <w:ind w:left="800" w:hanging="80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>1. Первичный осмотр данных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 xml:space="preserve">1.1 Сколько в датасете числовых </w:t>
            </w: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столбцов?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ind w:firstLine="709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  <w:bookmarkStart w:id="1" w:name="_Hlk77426387"/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1.2 Сколько в датасете строковых столбцов?</w:t>
            </w:r>
            <w:bookmarkEnd w:id="1"/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>1.3 Переименуйте столбцы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ab/>
              <w:t>Новые названия:</w:t>
            </w:r>
          </w:p>
        </w:tc>
      </w:tr>
      <w:tr w:rsidR="00044D74" w:rsidRPr="00F3550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val="en-US" w:eastAsia="ru-RU"/>
              </w:rPr>
              <w:t>title_col=['bar_id', 'company',  'specific_origin', 'ref', 'review_date',</w:t>
            </w:r>
          </w:p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val="en-US"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val="en-US" w:eastAsia="ru-RU"/>
              </w:rPr>
              <w:t xml:space="preserve">       'cocoa_percent', 'company_location', 'rating', 'bean_type', 'broad_origin']</w:t>
            </w:r>
          </w:p>
        </w:tc>
      </w:tr>
      <w:tr w:rsidR="00044D74" w:rsidRPr="00F3550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Cs w:val="28"/>
                <w:lang w:val="en-US"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color w:val="313131"/>
                <w:szCs w:val="28"/>
                <w:lang w:eastAsia="ru-RU"/>
              </w:rPr>
              <w:t>1.4. Анализ данных столбцов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  <w:bookmarkStart w:id="2" w:name="_Hlk77426968"/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 xml:space="preserve">1.4.1. </w:t>
            </w:r>
            <w:bookmarkStart w:id="3" w:name="_Hlk77427362"/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 xml:space="preserve">Данные </w:t>
            </w:r>
            <w:r w:rsidRPr="00044D74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в</w:t>
            </w:r>
            <w:r w:rsidRPr="00044D74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val="en-US" w:eastAsia="ru-RU"/>
              </w:rPr>
              <w:t>ar</w:t>
            </w:r>
            <w:r w:rsidRPr="00044D74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_</w:t>
            </w:r>
            <w:r w:rsidRPr="00044D74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val="en-US" w:eastAsia="ru-RU"/>
              </w:rPr>
              <w:t>id</w:t>
            </w:r>
            <w:bookmarkEnd w:id="2"/>
            <w:bookmarkEnd w:id="3"/>
            <w:r w:rsidRPr="00044D74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. </w:t>
            </w: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>Сколько уникальных значений? График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rPr>
          <w:trHeight w:val="2512"/>
        </w:trPr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before="40" w:after="0"/>
              <w:ind w:left="800" w:hanging="800"/>
              <w:rPr>
                <w:rFonts w:eastAsia="Times New Roman" w:cs="Times New Roman"/>
                <w:i/>
                <w:iCs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1.4.2. </w:t>
            </w:r>
            <w:bookmarkStart w:id="4" w:name="_Hlk77427437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сompany. </w:t>
            </w:r>
            <w:bookmarkEnd w:id="4"/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5" w:name="_Hlk77427614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ab/>
              <w:t>Сколько компаний?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Отфильтровать лишние данные и вывести только те компании, у которых в рейтинге больше 10 продуктов. Сколько таких?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5"/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before="40"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1.4.3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specific_origin.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Сколько уникальных регионов в датасете?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>Сколько значений, встретившихся в столбце более 10 раз?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before="40"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6" w:name="_Hlk77428057"/>
            <w:bookmarkStart w:id="7" w:name="_Hlk77428204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1.4.4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ref</w:t>
            </w:r>
            <w:r w:rsidRPr="00044D74">
              <w:rPr>
                <w:rFonts w:ascii="Arial" w:eastAsia="Times New Roman" w:hAnsi="Arial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. </w:t>
            </w: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Построить график распределения. Выводы</w:t>
            </w:r>
            <w:bookmarkEnd w:id="6"/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Есть аномалии в данных? пропуски?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7"/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74" w:rsidRPr="00044D74" w:rsidRDefault="00044D74" w:rsidP="00044D74">
            <w:pPr>
              <w:widowControl w:val="0"/>
              <w:spacing w:before="40"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8" w:name="_Hlk77428295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1.4.5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review_date</w:t>
            </w: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 Построить график распределения. Выводы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Есть аномалии в данных? пропуски?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8"/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Содержит ли этот столбец выбросы?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74" w:rsidRPr="00044D74" w:rsidRDefault="00044D74" w:rsidP="00044D74">
            <w:pPr>
              <w:widowControl w:val="0"/>
              <w:spacing w:before="40"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9" w:name="_Hlk77428666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1.4.6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cocoa_percent. </w:t>
            </w: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Предварительно преобразовать данные в вещественные числа. 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Есть аномалии в данных? пропуски?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Содержит ли этот столбец выбросы?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bookmarkEnd w:id="9"/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Построить график распределения. Выводы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Отфильтруйте данные руководствуясь здравым смыслом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0" w:name="_Hlk77429342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1.4.7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company_location.</w:t>
            </w: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Сколько стран?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44D74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>Сколько стран, у которых больше 10 ревью?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bookmarkEnd w:id="10"/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1" w:name="_Hlk77429823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1.4.8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val="en-US" w:eastAsia="ru-RU"/>
              </w:rPr>
              <w:t>r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ating</w:t>
            </w: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- будет учиться предсказывать будущая модель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Есть выбросы?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Постройте график распределения оценок после выявления выбросов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Отфильтруйте данные</w:t>
            </w:r>
          </w:p>
        </w:tc>
      </w:tr>
      <w:bookmarkEnd w:id="11"/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2" w:name="_Hlk77430229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1.4.9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val="en-US" w:eastAsia="ru-RU"/>
              </w:rPr>
              <w:t>bean_type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.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Есть пропуски?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Сколько значений, встретившихся в столбце более 10 раз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12"/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Отфильтруйте данные.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3" w:name="_Hlk77430776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1.4.10 Данные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val="en-US" w:eastAsia="ru-RU"/>
              </w:rPr>
              <w:t>broad_origin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.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Есть пропуски?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Отфильтруйте данные.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Сколько значений, встретившихся в столбце более 10 раз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Сколько уникальных значений?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bookmarkEnd w:id="13"/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 столбце много повторяющихся значений с различным написанием. Напишите функцию, исправляющую эту ситуацию.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Как изменятся данные</w:t>
            </w: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Сколько значений, встретившихся в столбце более 10 раз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Сколько уникальных значений?</w:t>
            </w:r>
          </w:p>
        </w:tc>
        <w:tc>
          <w:tcPr>
            <w:tcW w:w="4924" w:type="dxa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before="40"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14" w:name="_Hlk77431381"/>
            <w:r w:rsidRPr="00044D7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2. </w:t>
            </w: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Корреляционный анализ</w:t>
            </w:r>
            <w:bookmarkEnd w:id="14"/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 xml:space="preserve"> числовых данных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>Построить матрицу корреляций. Сделать выводы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color w:val="313131"/>
                <w:szCs w:val="28"/>
                <w:lang w:eastAsia="ru-RU"/>
              </w:rPr>
              <w:t xml:space="preserve">3. </w:t>
            </w:r>
            <w:r w:rsidRPr="00044D74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Анализ номинативных переменных</w:t>
            </w:r>
            <w:r w:rsidRPr="00044D74">
              <w:rPr>
                <w:rFonts w:eastAsia="Times New Roman" w:cs="Times New Roman"/>
                <w:b/>
                <w:color w:val="313131"/>
                <w:szCs w:val="28"/>
                <w:lang w:eastAsia="ru-RU"/>
              </w:rPr>
              <w:t>.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  <w:r w:rsidRPr="00044D74"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  <w:t>Построить графики распределения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4. Общие выводы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044D74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5. Построить линейную регрессионную модель для прогнозирования рейтинга. Посчитать характеристики качества модели</w:t>
            </w: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44D74" w:rsidRPr="00044D74" w:rsidTr="007C48F1">
        <w:tc>
          <w:tcPr>
            <w:tcW w:w="9848" w:type="dxa"/>
            <w:gridSpan w:val="2"/>
          </w:tcPr>
          <w:p w:rsidR="00044D74" w:rsidRPr="00044D74" w:rsidRDefault="00044D74" w:rsidP="00044D74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044D74" w:rsidRPr="005844C1" w:rsidRDefault="00044D74" w:rsidP="00D929F4">
      <w:pPr>
        <w:spacing w:after="0"/>
        <w:rPr>
          <w:rFonts w:cs="Times New Roman"/>
          <w:szCs w:val="28"/>
        </w:rPr>
      </w:pPr>
    </w:p>
    <w:sectPr w:rsidR="00044D74" w:rsidRPr="005844C1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35504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F2027A79-499C-4293-A69E-B04702F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37682-4390-4662-AD01-88F50792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2022-07-21T11:58:00Z</dcterms:created>
  <dcterms:modified xsi:type="dcterms:W3CDTF">2022-07-21T11:58:00Z</dcterms:modified>
</cp:coreProperties>
</file>