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37" w:rsidRPr="007B0637" w:rsidRDefault="007B0637" w:rsidP="007B0637">
      <w:pPr>
        <w:pStyle w:val="afffff8"/>
        <w:jc w:val="center"/>
        <w:rPr>
          <w:b w:val="0"/>
          <w:bCs w:val="0"/>
          <w:color w:val="auto"/>
          <w:sz w:val="32"/>
        </w:rPr>
      </w:pPr>
      <w:bookmarkStart w:id="0" w:name="_GoBack"/>
      <w:bookmarkEnd w:id="0"/>
      <w:r w:rsidRPr="007B0637">
        <w:rPr>
          <w:color w:val="auto"/>
          <w:sz w:val="32"/>
        </w:rPr>
        <w:t>ЛАБОРАТОРНАЯ РАБОТА №</w:t>
      </w:r>
      <w:r w:rsidR="008E5B64">
        <w:rPr>
          <w:color w:val="auto"/>
          <w:sz w:val="32"/>
        </w:rPr>
        <w:t>4</w:t>
      </w:r>
    </w:p>
    <w:p w:rsidR="007B0637" w:rsidRPr="00EE5210" w:rsidRDefault="007B0637" w:rsidP="007B0637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30"/>
          <w:u w:val="single"/>
        </w:rPr>
      </w:pPr>
      <w:r w:rsidRPr="00EE5210">
        <w:rPr>
          <w:b/>
          <w:sz w:val="28"/>
          <w:szCs w:val="28"/>
          <w:u w:val="single"/>
        </w:rPr>
        <w:t>«</w:t>
      </w:r>
      <w:r w:rsidRPr="00EE5210">
        <w:rPr>
          <w:b/>
          <w:bCs/>
          <w:color w:val="000000"/>
          <w:spacing w:val="-5"/>
          <w:sz w:val="28"/>
          <w:szCs w:val="30"/>
          <w:u w:val="single"/>
        </w:rPr>
        <w:t xml:space="preserve">Механические неразрушающие методы определения </w:t>
      </w:r>
      <w:r>
        <w:rPr>
          <w:b/>
          <w:bCs/>
          <w:color w:val="000000"/>
          <w:spacing w:val="-5"/>
          <w:sz w:val="28"/>
          <w:szCs w:val="30"/>
          <w:u w:val="single"/>
        </w:rPr>
        <w:t>прочностных характ</w:t>
      </w:r>
      <w:r>
        <w:rPr>
          <w:b/>
          <w:bCs/>
          <w:color w:val="000000"/>
          <w:spacing w:val="-5"/>
          <w:sz w:val="28"/>
          <w:szCs w:val="30"/>
          <w:u w:val="single"/>
        </w:rPr>
        <w:t>е</w:t>
      </w:r>
      <w:r>
        <w:rPr>
          <w:b/>
          <w:bCs/>
          <w:color w:val="000000"/>
          <w:spacing w:val="-5"/>
          <w:sz w:val="28"/>
          <w:szCs w:val="30"/>
          <w:u w:val="single"/>
        </w:rPr>
        <w:t>ристик</w:t>
      </w:r>
      <w:r w:rsidRPr="00EE5210">
        <w:rPr>
          <w:b/>
          <w:bCs/>
          <w:color w:val="000000"/>
          <w:spacing w:val="-5"/>
          <w:sz w:val="28"/>
          <w:szCs w:val="30"/>
          <w:u w:val="single"/>
        </w:rPr>
        <w:t xml:space="preserve"> </w:t>
      </w:r>
      <w:r>
        <w:rPr>
          <w:b/>
          <w:bCs/>
          <w:color w:val="000000"/>
          <w:spacing w:val="-5"/>
          <w:sz w:val="28"/>
          <w:szCs w:val="30"/>
          <w:u w:val="single"/>
        </w:rPr>
        <w:t>стали</w:t>
      </w:r>
      <w:r w:rsidRPr="00EE5210">
        <w:rPr>
          <w:b/>
          <w:bCs/>
          <w:color w:val="000000"/>
          <w:spacing w:val="-5"/>
          <w:sz w:val="28"/>
          <w:szCs w:val="30"/>
          <w:u w:val="single"/>
        </w:rPr>
        <w:t xml:space="preserve"> в конструкциях зданий и сооружений</w:t>
      </w:r>
      <w:r w:rsidRPr="00EE5210">
        <w:rPr>
          <w:b/>
          <w:sz w:val="28"/>
          <w:szCs w:val="28"/>
          <w:u w:val="single"/>
        </w:rPr>
        <w:t>»</w:t>
      </w:r>
    </w:p>
    <w:p w:rsidR="007B0637" w:rsidRPr="007B0637" w:rsidRDefault="007B0637" w:rsidP="007B0637">
      <w:pPr>
        <w:pStyle w:val="a6"/>
        <w:numPr>
          <w:ilvl w:val="0"/>
          <w:numId w:val="15"/>
        </w:numPr>
        <w:ind w:left="426" w:firstLine="0"/>
        <w:rPr>
          <w:b/>
        </w:rPr>
      </w:pPr>
      <w:r w:rsidRPr="007B0637">
        <w:rPr>
          <w:b/>
        </w:rPr>
        <w:t xml:space="preserve">Определение </w:t>
      </w:r>
      <w:r w:rsidRPr="007B0637">
        <w:rPr>
          <w:b/>
          <w:color w:val="000000"/>
          <w:spacing w:val="-5"/>
          <w:szCs w:val="30"/>
        </w:rPr>
        <w:t xml:space="preserve">прочностных характеристик </w:t>
      </w:r>
      <w:r w:rsidRPr="007B0637">
        <w:rPr>
          <w:b/>
        </w:rPr>
        <w:t>металла по методу Польди</w:t>
      </w:r>
    </w:p>
    <w:p w:rsidR="007B0637" w:rsidRDefault="007B0637" w:rsidP="007B0637">
      <w:pPr>
        <w:pStyle w:val="a6"/>
      </w:pPr>
      <w:r>
        <w:t>По методу Польди (</w:t>
      </w:r>
      <w:r w:rsidRPr="00AC26F2">
        <w:t>двойного отпечатка шарика)</w:t>
      </w:r>
      <w:r w:rsidRPr="00AF3AE2">
        <w:t xml:space="preserve"> </w:t>
      </w:r>
      <w:r>
        <w:t xml:space="preserve">оценивается твердость материала образца на </w:t>
      </w:r>
      <w:r w:rsidRPr="00AF3AE2">
        <w:t>основан</w:t>
      </w:r>
      <w:r>
        <w:t>ии</w:t>
      </w:r>
      <w:r w:rsidRPr="00AF3AE2">
        <w:t xml:space="preserve"> сравнени</w:t>
      </w:r>
      <w:r>
        <w:t>я</w:t>
      </w:r>
      <w:r w:rsidRPr="00AF3AE2">
        <w:t xml:space="preserve"> размеров отпечатк</w:t>
      </w:r>
      <w:r>
        <w:t>ов</w:t>
      </w:r>
      <w:r w:rsidRPr="00AF3AE2">
        <w:t>, которы</w:t>
      </w:r>
      <w:r>
        <w:t>е</w:t>
      </w:r>
      <w:r w:rsidRPr="00AF3AE2">
        <w:t xml:space="preserve"> ост</w:t>
      </w:r>
      <w:r w:rsidRPr="00AF3AE2">
        <w:t>а</w:t>
      </w:r>
      <w:r w:rsidRPr="00AF3AE2">
        <w:t>л</w:t>
      </w:r>
      <w:r>
        <w:t>ись</w:t>
      </w:r>
      <w:r w:rsidRPr="00AF3AE2">
        <w:t xml:space="preserve"> на поверхности материала </w:t>
      </w:r>
      <w:r>
        <w:t xml:space="preserve">образца </w:t>
      </w:r>
      <w:r w:rsidRPr="00AF3AE2">
        <w:t xml:space="preserve">и на поверхности </w:t>
      </w:r>
      <w:r>
        <w:t>эталонного стержня</w:t>
      </w:r>
      <w:r w:rsidRPr="00AF3AE2">
        <w:t>, после соударения с ними стального шарика, при известной твёрдости</w:t>
      </w:r>
      <w:r>
        <w:t xml:space="preserve"> эталонн</w:t>
      </w:r>
      <w:r>
        <w:t>о</w:t>
      </w:r>
      <w:r>
        <w:t>го стержня</w:t>
      </w:r>
      <w:r w:rsidRPr="00AF3AE2">
        <w:t>.</w:t>
      </w:r>
    </w:p>
    <w:p w:rsidR="007B0637" w:rsidRPr="007B0637" w:rsidRDefault="007B0637" w:rsidP="007B0637">
      <w:pPr>
        <w:pStyle w:val="afb"/>
      </w:pPr>
      <w:r w:rsidRPr="007B0637">
        <w:drawing>
          <wp:inline distT="0" distB="0" distL="0" distR="0" wp14:anchorId="531DC8FF" wp14:editId="38B4C909">
            <wp:extent cx="5123061" cy="2315689"/>
            <wp:effectExtent l="0" t="0" r="1905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3371" t="6388" b="3857"/>
                    <a:stretch/>
                  </pic:blipFill>
                  <pic:spPr bwMode="auto">
                    <a:xfrm>
                      <a:off x="0" y="0"/>
                      <a:ext cx="5135944" cy="2321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0637" w:rsidRPr="007B0637" w:rsidRDefault="007B0637" w:rsidP="007B0637">
      <w:pPr>
        <w:pStyle w:val="afb"/>
      </w:pPr>
      <w:r w:rsidRPr="007B0637">
        <w:t>Рисунок 3.1 – Принципиальная схема определения твёрдости металла с помощью прибора Польди</w:t>
      </w:r>
    </w:p>
    <w:p w:rsidR="007B0637" w:rsidRDefault="007B0637" w:rsidP="007B0637">
      <w:pPr>
        <w:spacing w:line="288" w:lineRule="auto"/>
        <w:ind w:firstLine="567"/>
        <w:jc w:val="both"/>
        <w:rPr>
          <w:sz w:val="28"/>
          <w:szCs w:val="28"/>
        </w:rPr>
      </w:pPr>
    </w:p>
    <w:p w:rsidR="007B0637" w:rsidRPr="00AF3AE2" w:rsidRDefault="007B0637" w:rsidP="007B0637">
      <w:pPr>
        <w:pStyle w:val="a6"/>
      </w:pPr>
      <w:r w:rsidRPr="00AF3AE2">
        <w:t>Обработку полученных результатов проводят по следующим формулам</w:t>
      </w:r>
      <w:r>
        <w:t>:</w:t>
      </w:r>
    </w:p>
    <w:p w:rsidR="007B0637" w:rsidRPr="006E458F" w:rsidRDefault="007B0637" w:rsidP="007B0637">
      <w:pPr>
        <w:pStyle w:val="a6"/>
        <w:rPr>
          <w:i/>
        </w:rPr>
      </w:pPr>
      <m:oMathPara>
        <m:oMath>
          <m:r>
            <w:rPr>
              <w:rFonts w:ascii="Cambria Math" w:hAnsi="Cambria Math"/>
            </w:rPr>
            <m:t>H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=H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эт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</m:t>
              </m:r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эт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D</m:t>
              </m:r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м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rad>
            </m:den>
          </m:f>
          <m:r>
            <w:rPr>
              <w:rFonts w:ascii="Cambria Math" w:hAnsi="Cambria Math"/>
            </w:rPr>
            <m:t xml:space="preserve"> , МПа</m:t>
          </m:r>
        </m:oMath>
      </m:oMathPara>
    </w:p>
    <w:p w:rsidR="007B0637" w:rsidRDefault="007B0637" w:rsidP="007B0637">
      <w:pPr>
        <w:pStyle w:val="a6"/>
      </w:pPr>
      <w:r w:rsidRPr="00AF3AE2">
        <w:t xml:space="preserve">где </w:t>
      </w:r>
      <m:oMath>
        <m:r>
          <w:rPr>
            <w:rFonts w:ascii="Cambria Math" w:hAnsi="Cambria Math"/>
          </w:rPr>
          <m:t>H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– </w:t>
      </w:r>
      <w:r w:rsidRPr="00AF3AE2">
        <w:t>твёрдость</w:t>
      </w:r>
      <w:r>
        <w:t xml:space="preserve"> металла конструкции</w:t>
      </w:r>
      <w:r w:rsidRPr="00AF3AE2">
        <w:t xml:space="preserve"> на </w:t>
      </w:r>
      <w:r w:rsidRPr="00AF3AE2">
        <w:rPr>
          <w:i/>
          <w:lang w:val="en-US"/>
        </w:rPr>
        <w:t>i</w:t>
      </w:r>
      <w:r w:rsidRPr="00AF3AE2">
        <w:t>-</w:t>
      </w:r>
      <w:r>
        <w:t>том участке испытаний;</w:t>
      </w:r>
    </w:p>
    <w:p w:rsidR="007B0637" w:rsidRDefault="007B0637" w:rsidP="007B0637">
      <w:pPr>
        <w:pStyle w:val="a6"/>
        <w:rPr>
          <w:iCs/>
        </w:rPr>
      </w:pPr>
      <m:oMath>
        <m:r>
          <w:rPr>
            <w:rFonts w:ascii="Cambria Math" w:hAnsi="Cambria Math"/>
          </w:rPr>
          <m:t>H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эт</m:t>
            </m:r>
          </m:sup>
        </m:sSup>
        <m:r>
          <w:rPr>
            <w:rFonts w:ascii="Cambria Math" w:hAnsi="Cambria Math"/>
          </w:rPr>
          <m:t>=1720МПа</m:t>
        </m:r>
      </m:oMath>
      <w:r w:rsidRPr="0011174C">
        <w:rPr>
          <w:iCs/>
        </w:rPr>
        <w:t xml:space="preserve"> – твёрдость</w:t>
      </w:r>
      <w:r>
        <w:rPr>
          <w:iCs/>
        </w:rPr>
        <w:t xml:space="preserve"> эталонного стержня;</w:t>
      </w:r>
    </w:p>
    <w:p w:rsidR="007B0637" w:rsidRPr="0011174C" w:rsidRDefault="007B0637" w:rsidP="007B0637">
      <w:pPr>
        <w:pStyle w:val="a6"/>
      </w:pPr>
      <w:r w:rsidRPr="0011174C">
        <w:rPr>
          <w:position w:val="-4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.95pt;height:13.95pt" o:ole="">
            <v:imagedata r:id="rId10" o:title=""/>
          </v:shape>
          <o:OLEObject Type="Embed" ProgID="Equation.3" ShapeID="_x0000_i1026" DrawAspect="Content" ObjectID="_1661258232" r:id="rId11"/>
        </w:object>
      </w:r>
      <w:r w:rsidRPr="0011174C">
        <w:t xml:space="preserve">=10мм </w:t>
      </w:r>
      <w:r>
        <w:t>–</w:t>
      </w:r>
      <w:r w:rsidRPr="0011174C">
        <w:t xml:space="preserve"> диаметр шарика;</w:t>
      </w:r>
    </w:p>
    <w:p w:rsidR="007B0637" w:rsidRPr="0011174C" w:rsidRDefault="00F031AA" w:rsidP="007B0637">
      <w:pPr>
        <w:pStyle w:val="a6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эт</m:t>
            </m:r>
          </m:sub>
          <m:sup/>
        </m:sSubSup>
      </m:oMath>
      <w:r w:rsidR="007B0637">
        <w:t>–</w:t>
      </w:r>
      <w:r w:rsidR="007B0637" w:rsidRPr="0011174C">
        <w:t xml:space="preserve"> диаметр отпечат</w:t>
      </w:r>
      <w:r w:rsidR="007B0637">
        <w:t>ка шарика на эталонном стержне;</w:t>
      </w:r>
    </w:p>
    <w:p w:rsidR="007B0637" w:rsidRDefault="00F031AA" w:rsidP="007B0637">
      <w:pPr>
        <w:pStyle w:val="a6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м</m:t>
            </m:r>
          </m:sub>
          <m:sup/>
        </m:sSubSup>
      </m:oMath>
      <w:r w:rsidR="007B0637">
        <w:t>–</w:t>
      </w:r>
      <w:r w:rsidR="007B0637" w:rsidRPr="0011174C">
        <w:t xml:space="preserve"> диаметр отпечатка шарика на металле конструкции.</w:t>
      </w:r>
    </w:p>
    <w:p w:rsidR="007B0637" w:rsidRDefault="007B0637" w:rsidP="007B0637">
      <w:pPr>
        <w:pStyle w:val="a6"/>
      </w:pPr>
      <w:r>
        <w:t>В</w:t>
      </w:r>
      <w:r w:rsidRPr="0011174C">
        <w:t>ременное сопротивление металла конструкции</w:t>
      </w:r>
      <w:r>
        <w:t xml:space="preserve"> определяется по формуле:</w:t>
      </w:r>
    </w:p>
    <w:p w:rsidR="007B0637" w:rsidRDefault="00F031AA" w:rsidP="007B0637">
      <w:pPr>
        <w:pStyle w:val="a6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B,i</m:t>
              </m:r>
            </m:sub>
          </m:sSub>
          <m:r>
            <w:rPr>
              <w:rFonts w:ascii="Cambria Math" w:hAnsi="Cambria Math"/>
            </w:rPr>
            <m:t>=k∙H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 МПа</m:t>
          </m:r>
        </m:oMath>
      </m:oMathPara>
    </w:p>
    <w:p w:rsidR="007B0637" w:rsidRDefault="007B0637" w:rsidP="007B0637">
      <w:pPr>
        <w:pStyle w:val="a6"/>
      </w:pPr>
      <w:r>
        <w:t xml:space="preserve">где </w:t>
      </w:r>
      <m:oMath>
        <m:r>
          <w:rPr>
            <w:rFonts w:ascii="Cambria Math" w:hAnsi="Cambria Math"/>
          </w:rPr>
          <m:t>k=0,35</m:t>
        </m:r>
      </m:oMath>
      <w:r>
        <w:t xml:space="preserve"> – коэффициент для малоуглеродистых сталей. </w:t>
      </w:r>
    </w:p>
    <w:p w:rsidR="007B0637" w:rsidRDefault="007B0637" w:rsidP="007B0637">
      <w:pPr>
        <w:pStyle w:val="a6"/>
      </w:pPr>
      <w:r>
        <w:t>С</w:t>
      </w:r>
      <w:r w:rsidRPr="0011174C">
        <w:t xml:space="preserve">реднее значение </w:t>
      </w:r>
      <w:r>
        <w:t>временного сопротивления</w:t>
      </w:r>
      <w:r w:rsidRPr="0011174C">
        <w:t xml:space="preserve"> металла конструкции</w:t>
      </w:r>
    </w:p>
    <w:p w:rsidR="007B0637" w:rsidRDefault="00F031AA" w:rsidP="007B0637">
      <w:pPr>
        <w:pStyle w:val="a6"/>
      </w:pPr>
      <m:oMathPara>
        <m:oMath>
          <m:bar>
            <m:barPr>
              <m:pos m:val="top"/>
              <m:ctrlPr>
                <w:rPr>
                  <w:rFonts w:ascii="Cambria Math" w:hAnsi="Cambria Math"/>
                  <w:i/>
                  <w:lang w:val="en-US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</m:ba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B,i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, МПа</m:t>
          </m:r>
        </m:oMath>
      </m:oMathPara>
    </w:p>
    <w:p w:rsidR="007B0637" w:rsidRPr="00F17F87" w:rsidRDefault="007B0637" w:rsidP="007B0637">
      <w:pPr>
        <w:pStyle w:val="5"/>
        <w:numPr>
          <w:ilvl w:val="0"/>
          <w:numId w:val="0"/>
        </w:numPr>
        <w:ind w:left="283" w:firstLine="851"/>
        <w:rPr>
          <w:bCs/>
          <w:szCs w:val="28"/>
        </w:rPr>
      </w:pPr>
      <w:r w:rsidRPr="00790CC6">
        <w:rPr>
          <w:bCs/>
          <w:szCs w:val="28"/>
        </w:rPr>
        <w:t xml:space="preserve">Таблица </w:t>
      </w:r>
      <w:r>
        <w:rPr>
          <w:bCs/>
          <w:szCs w:val="28"/>
        </w:rPr>
        <w:t>4.1 – Результаты испытаний и обработка данных</w:t>
      </w:r>
      <w:r w:rsidRPr="00AC26F2">
        <w:rPr>
          <w:bCs/>
          <w:szCs w:val="28"/>
        </w:rPr>
        <w:t xml:space="preserve"> </w:t>
      </w:r>
      <w:r>
        <w:rPr>
          <w:bCs/>
          <w:szCs w:val="28"/>
        </w:rPr>
        <w:t>определения</w:t>
      </w:r>
      <w:r w:rsidRPr="00AC26F2">
        <w:rPr>
          <w:bCs/>
          <w:szCs w:val="28"/>
        </w:rPr>
        <w:t xml:space="preserve"> прочностных характеристик металла молотк</w:t>
      </w:r>
      <w:r>
        <w:rPr>
          <w:bCs/>
          <w:szCs w:val="28"/>
        </w:rPr>
        <w:t>ом</w:t>
      </w:r>
      <w:r w:rsidRPr="00AC26F2">
        <w:rPr>
          <w:bCs/>
          <w:szCs w:val="28"/>
        </w:rPr>
        <w:t xml:space="preserve"> Польди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701"/>
        <w:gridCol w:w="1701"/>
        <w:gridCol w:w="1701"/>
        <w:gridCol w:w="1701"/>
      </w:tblGrid>
      <w:tr w:rsidR="007B0637" w:rsidTr="00655E3E">
        <w:trPr>
          <w:trHeight w:val="20"/>
          <w:jc w:val="center"/>
        </w:trPr>
        <w:tc>
          <w:tcPr>
            <w:tcW w:w="1134" w:type="dxa"/>
            <w:vMerge w:val="restart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  <w:r w:rsidRPr="00BE1751">
              <w:rPr>
                <w:sz w:val="28"/>
                <w:szCs w:val="28"/>
              </w:rPr>
              <w:t>№ уд</w:t>
            </w:r>
            <w:r w:rsidRPr="00BE1751">
              <w:rPr>
                <w:sz w:val="28"/>
                <w:szCs w:val="28"/>
              </w:rPr>
              <w:t>а</w:t>
            </w:r>
            <w:r w:rsidRPr="00BE1751">
              <w:rPr>
                <w:sz w:val="28"/>
                <w:szCs w:val="28"/>
              </w:rPr>
              <w:t>ра</w:t>
            </w:r>
          </w:p>
        </w:tc>
        <w:tc>
          <w:tcPr>
            <w:tcW w:w="3402" w:type="dxa"/>
            <w:gridSpan w:val="2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  <w:r w:rsidRPr="00BE1751">
              <w:rPr>
                <w:sz w:val="28"/>
                <w:szCs w:val="28"/>
              </w:rPr>
              <w:t>Диаметры отпечатков</w:t>
            </w:r>
          </w:p>
        </w:tc>
        <w:tc>
          <w:tcPr>
            <w:tcW w:w="1701" w:type="dxa"/>
            <w:vMerge w:val="restart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  <w:r w:rsidRPr="00BE1751">
              <w:rPr>
                <w:sz w:val="28"/>
                <w:szCs w:val="28"/>
              </w:rPr>
              <w:t>Твёрдость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 МПа</m:t>
              </m:r>
            </m:oMath>
          </w:p>
        </w:tc>
        <w:tc>
          <w:tcPr>
            <w:tcW w:w="1701" w:type="dxa"/>
            <w:vMerge w:val="restart"/>
            <w:vAlign w:val="center"/>
          </w:tcPr>
          <w:p w:rsidR="007B0637" w:rsidRPr="00BE1751" w:rsidRDefault="00F031AA" w:rsidP="00655E3E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 МПа</m:t>
                </m:r>
              </m:oMath>
            </m:oMathPara>
          </w:p>
        </w:tc>
        <w:tc>
          <w:tcPr>
            <w:tcW w:w="1701" w:type="dxa"/>
            <w:vMerge w:val="restart"/>
            <w:vAlign w:val="center"/>
          </w:tcPr>
          <w:p w:rsidR="007B0637" w:rsidRPr="00BE1751" w:rsidRDefault="00F031AA" w:rsidP="00655E3E">
            <w:pPr>
              <w:jc w:val="center"/>
              <w:rPr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, МПа</m:t>
                </m:r>
              </m:oMath>
            </m:oMathPara>
          </w:p>
        </w:tc>
      </w:tr>
      <w:tr w:rsidR="007B0637" w:rsidTr="00655E3E">
        <w:trPr>
          <w:trHeight w:val="20"/>
          <w:jc w:val="center"/>
        </w:trPr>
        <w:tc>
          <w:tcPr>
            <w:tcW w:w="1134" w:type="dxa"/>
            <w:vMerge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637" w:rsidRPr="00851825" w:rsidRDefault="007B0637" w:rsidP="00655E3E">
            <w:pPr>
              <w:jc w:val="center"/>
              <w:rPr>
                <w:sz w:val="28"/>
                <w:szCs w:val="28"/>
              </w:rPr>
            </w:pPr>
            <w:r w:rsidRPr="00BE1751">
              <w:rPr>
                <w:sz w:val="28"/>
                <w:szCs w:val="28"/>
              </w:rPr>
              <w:t>на металле</w:t>
            </w:r>
          </w:p>
          <w:p w:rsidR="007B0637" w:rsidRPr="00BE1751" w:rsidRDefault="00F031AA" w:rsidP="00655E3E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sub>
              </m:sSub>
            </m:oMath>
            <w:r w:rsidR="007B0637" w:rsidRPr="00BE1751">
              <w:rPr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мм</m:t>
              </m:r>
            </m:oMath>
          </w:p>
        </w:tc>
        <w:tc>
          <w:tcPr>
            <w:tcW w:w="1701" w:type="dxa"/>
            <w:vAlign w:val="center"/>
          </w:tcPr>
          <w:p w:rsidR="007B0637" w:rsidRPr="00851825" w:rsidRDefault="007B0637" w:rsidP="00655E3E">
            <w:pPr>
              <w:jc w:val="center"/>
              <w:rPr>
                <w:sz w:val="28"/>
                <w:szCs w:val="28"/>
              </w:rPr>
            </w:pPr>
            <w:r w:rsidRPr="00BE1751">
              <w:rPr>
                <w:sz w:val="28"/>
                <w:szCs w:val="28"/>
              </w:rPr>
              <w:t>на эталоне</w:t>
            </w:r>
          </w:p>
          <w:p w:rsidR="007B0637" w:rsidRPr="00BE1751" w:rsidRDefault="00F031AA" w:rsidP="00655E3E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эт</m:t>
                  </m:r>
                </m:sub>
              </m:sSub>
            </m:oMath>
            <w:r w:rsidR="007B0637" w:rsidRPr="00BE1751">
              <w:rPr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мм</m:t>
              </m:r>
            </m:oMath>
          </w:p>
        </w:tc>
        <w:tc>
          <w:tcPr>
            <w:tcW w:w="1701" w:type="dxa"/>
            <w:vMerge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7B0637" w:rsidTr="00655E3E">
        <w:trPr>
          <w:trHeight w:val="397"/>
          <w:jc w:val="center"/>
        </w:trPr>
        <w:tc>
          <w:tcPr>
            <w:tcW w:w="1134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  <w:r w:rsidRPr="00BE175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7B0637" w:rsidTr="00655E3E">
        <w:trPr>
          <w:trHeight w:val="397"/>
          <w:jc w:val="center"/>
        </w:trPr>
        <w:tc>
          <w:tcPr>
            <w:tcW w:w="1134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  <w:r w:rsidRPr="00BE175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7B0637" w:rsidTr="00655E3E">
        <w:trPr>
          <w:trHeight w:val="397"/>
          <w:jc w:val="center"/>
        </w:trPr>
        <w:tc>
          <w:tcPr>
            <w:tcW w:w="1134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  <w:r w:rsidRPr="00BE175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7B0637" w:rsidTr="00655E3E">
        <w:trPr>
          <w:trHeight w:val="397"/>
          <w:jc w:val="center"/>
        </w:trPr>
        <w:tc>
          <w:tcPr>
            <w:tcW w:w="1134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  <w:r w:rsidRPr="00BE1751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7B0637" w:rsidTr="00655E3E">
        <w:trPr>
          <w:trHeight w:val="397"/>
          <w:jc w:val="center"/>
        </w:trPr>
        <w:tc>
          <w:tcPr>
            <w:tcW w:w="1134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  <w:r w:rsidRPr="00BE175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7B0637" w:rsidTr="00655E3E">
        <w:trPr>
          <w:trHeight w:hRule="exact" w:val="851"/>
          <w:jc w:val="center"/>
        </w:trPr>
        <w:tc>
          <w:tcPr>
            <w:tcW w:w="9639" w:type="dxa"/>
            <w:gridSpan w:val="6"/>
          </w:tcPr>
          <w:p w:rsidR="007B0637" w:rsidRPr="00BE1751" w:rsidRDefault="007B0637" w:rsidP="00655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Вывод:</w:t>
            </w:r>
          </w:p>
        </w:tc>
      </w:tr>
    </w:tbl>
    <w:p w:rsidR="007B0637" w:rsidRDefault="007B0637" w:rsidP="007B0637">
      <w:pPr>
        <w:pStyle w:val="afffffe"/>
        <w:rPr>
          <w:sz w:val="12"/>
          <w:szCs w:val="12"/>
        </w:rPr>
      </w:pPr>
    </w:p>
    <w:p w:rsidR="007B0637" w:rsidRPr="00DB0AEB" w:rsidRDefault="007B0637" w:rsidP="007B0637">
      <w:pPr>
        <w:pStyle w:val="a6"/>
      </w:pPr>
      <w:r>
        <w:t>Статистическую обработку выполняют с учётом формул</w:t>
      </w:r>
      <w:r w:rsidRPr="00DB0AEB">
        <w:t>:</w:t>
      </w:r>
    </w:p>
    <w:p w:rsidR="007B0637" w:rsidRDefault="007B0637" w:rsidP="007B0637">
      <w:pPr>
        <w:pStyle w:val="a6"/>
      </w:pP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</m:ba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B,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</w:rPr>
                  <m:t>n-1</m:t>
                </m:r>
              </m:den>
            </m:f>
          </m:e>
        </m:rad>
        <m:r>
          <w:rPr>
            <w:rFonts w:ascii="Cambria Math" w:hAnsi="Cambria Math"/>
          </w:rPr>
          <m:t>=</m:t>
        </m:r>
      </m:oMath>
      <w:r>
        <w:t>_</w:t>
      </w:r>
      <w:r w:rsidRPr="00446B9A">
        <w:t>_</w:t>
      </w:r>
      <w:r>
        <w:t>___________; – среднеквадратическое отклонение, МПа;</w:t>
      </w:r>
    </w:p>
    <w:p w:rsidR="007B0637" w:rsidRDefault="007B0637" w:rsidP="007B0637">
      <w:pPr>
        <w:pStyle w:val="a6"/>
      </w:pP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</m:t>
                    </m:r>
                  </m:sub>
                </m:sSub>
              </m:e>
            </m:acc>
          </m:den>
        </m:f>
        <m:r>
          <w:rPr>
            <w:rFonts w:ascii="Cambria Math" w:hAnsi="Cambria Math"/>
          </w:rPr>
          <m:t>=</m:t>
        </m:r>
      </m:oMath>
      <w:r w:rsidRPr="002133E5">
        <w:t xml:space="preserve"> </w:t>
      </w:r>
      <w:r>
        <w:t>____________________; – коэффициент вариации.</w:t>
      </w:r>
    </w:p>
    <w:p w:rsidR="007B0637" w:rsidRDefault="007B0637" w:rsidP="007B0637">
      <w:pPr>
        <w:pStyle w:val="a6"/>
        <w:rPr>
          <w:bCs/>
        </w:rPr>
      </w:pPr>
    </w:p>
    <w:p w:rsidR="007B0637" w:rsidRPr="00F17F87" w:rsidRDefault="007B0637" w:rsidP="007B0637">
      <w:pPr>
        <w:pStyle w:val="5"/>
        <w:numPr>
          <w:ilvl w:val="0"/>
          <w:numId w:val="0"/>
        </w:numPr>
        <w:ind w:left="283"/>
        <w:rPr>
          <w:bCs/>
          <w:szCs w:val="28"/>
        </w:rPr>
      </w:pPr>
      <w:r w:rsidRPr="00790CC6">
        <w:rPr>
          <w:bCs/>
          <w:szCs w:val="28"/>
        </w:rPr>
        <w:t xml:space="preserve">Таблица </w:t>
      </w:r>
      <w:r>
        <w:rPr>
          <w:bCs/>
          <w:szCs w:val="28"/>
        </w:rPr>
        <w:t>4.2 – Результаты статистической обработка данных</w:t>
      </w:r>
      <w:r w:rsidRPr="00AC26F2">
        <w:rPr>
          <w:bCs/>
          <w:szCs w:val="28"/>
        </w:rPr>
        <w:t xml:space="preserve"> </w:t>
      </w:r>
      <w:r>
        <w:rPr>
          <w:bCs/>
          <w:szCs w:val="28"/>
        </w:rPr>
        <w:t>определения</w:t>
      </w:r>
      <w:r w:rsidRPr="00AC26F2">
        <w:rPr>
          <w:bCs/>
          <w:szCs w:val="28"/>
        </w:rPr>
        <w:t xml:space="preserve"> прочностных характеристик металла с помощью молотк</w:t>
      </w:r>
      <w:r>
        <w:rPr>
          <w:bCs/>
          <w:szCs w:val="28"/>
        </w:rPr>
        <w:t>ом</w:t>
      </w:r>
      <w:r w:rsidRPr="00AC26F2">
        <w:rPr>
          <w:bCs/>
          <w:szCs w:val="28"/>
        </w:rPr>
        <w:t xml:space="preserve"> Польди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1542"/>
        <w:gridCol w:w="1542"/>
        <w:gridCol w:w="1542"/>
        <w:gridCol w:w="1542"/>
        <w:gridCol w:w="1157"/>
        <w:gridCol w:w="1157"/>
      </w:tblGrid>
      <w:tr w:rsidR="007B0637" w:rsidTr="00655E3E">
        <w:trPr>
          <w:trHeight w:val="990"/>
          <w:jc w:val="center"/>
        </w:trPr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7B0637" w:rsidRPr="004220D5" w:rsidRDefault="007B0637" w:rsidP="00655E3E">
            <w:pPr>
              <w:ind w:left="-113" w:right="-113"/>
              <w:jc w:val="center"/>
            </w:pPr>
            <w:r w:rsidRPr="004220D5">
              <w:t xml:space="preserve">№ </w:t>
            </w:r>
            <w:r w:rsidRPr="00371592">
              <w:t>удара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B0637" w:rsidRPr="00BE1751" w:rsidRDefault="00F031AA" w:rsidP="00655E3E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 МПа</m:t>
                </m:r>
              </m:oMath>
            </m:oMathPara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B0637" w:rsidRPr="00BE1751" w:rsidRDefault="00F031AA" w:rsidP="00655E3E">
            <w:pPr>
              <w:jc w:val="center"/>
              <w:rPr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, МПа</m:t>
                </m:r>
              </m:oMath>
            </m:oMathPara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B0637" w:rsidRPr="004220D5" w:rsidRDefault="00F031AA" w:rsidP="00655E3E">
            <w:pPr>
              <w:ind w:left="-113" w:right="-113"/>
              <w:jc w:val="center"/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sub>
                  </m:sSub>
                </m:e>
              </m:bar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B,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 w:rsidR="007B0637" w:rsidRPr="004220D5">
              <w:t>,</w:t>
            </w:r>
          </w:p>
          <w:p w:rsidR="007B0637" w:rsidRPr="004220D5" w:rsidRDefault="007B0637" w:rsidP="00655E3E">
            <w:pPr>
              <w:ind w:left="-113" w:right="-113"/>
              <w:jc w:val="center"/>
              <w:rPr>
                <w:vertAlign w:val="subscript"/>
              </w:rPr>
            </w:pPr>
            <w:r w:rsidRPr="004220D5">
              <w:t>МПа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B0637" w:rsidRPr="004220D5" w:rsidRDefault="00F031AA" w:rsidP="00655E3E">
            <w:pPr>
              <w:ind w:left="-113" w:right="-113"/>
              <w:jc w:val="center"/>
              <w:rPr>
                <w:vertAlign w:val="superscript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B</m:t>
                              </m:r>
                            </m:sub>
                          </m:sSub>
                        </m:e>
                      </m:bar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B,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7B0637" w:rsidRPr="004220D5">
              <w:t>,</w:t>
            </w:r>
          </w:p>
          <w:p w:rsidR="007B0637" w:rsidRPr="004220D5" w:rsidRDefault="007B0637" w:rsidP="00655E3E">
            <w:pPr>
              <w:ind w:left="-113" w:right="-113"/>
              <w:jc w:val="center"/>
            </w:pPr>
            <w:r w:rsidRPr="004220D5">
              <w:t>МПа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7B0637" w:rsidRPr="004220D5" w:rsidRDefault="007B0637" w:rsidP="00655E3E">
            <w:pPr>
              <w:ind w:left="-113" w:right="-113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S</m:t>
                </m:r>
              </m:oMath>
            </m:oMathPara>
          </w:p>
          <w:p w:rsidR="007B0637" w:rsidRPr="004220D5" w:rsidRDefault="007B0637" w:rsidP="00655E3E">
            <w:pPr>
              <w:ind w:left="-113" w:right="-113"/>
              <w:jc w:val="center"/>
            </w:pPr>
            <w:r w:rsidRPr="004220D5">
              <w:t>МПа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7B0637" w:rsidRPr="004220D5" w:rsidRDefault="007B0637" w:rsidP="00655E3E">
            <w:pPr>
              <w:ind w:left="-113" w:right="-113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</w:tr>
      <w:tr w:rsidR="007B0637" w:rsidTr="00655E3E">
        <w:trPr>
          <w:trHeight w:val="397"/>
          <w:jc w:val="center"/>
        </w:trPr>
        <w:tc>
          <w:tcPr>
            <w:tcW w:w="1157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2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7B0637" w:rsidRDefault="007B0637" w:rsidP="00655E3E">
            <w:pPr>
              <w:jc w:val="center"/>
            </w:pPr>
          </w:p>
        </w:tc>
        <w:tc>
          <w:tcPr>
            <w:tcW w:w="1157" w:type="dxa"/>
            <w:vMerge w:val="restart"/>
            <w:vAlign w:val="center"/>
          </w:tcPr>
          <w:p w:rsidR="007B0637" w:rsidRDefault="007B0637" w:rsidP="00655E3E">
            <w:pPr>
              <w:pStyle w:val="aff0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B0637" w:rsidTr="00655E3E">
        <w:trPr>
          <w:trHeight w:val="397"/>
          <w:jc w:val="center"/>
        </w:trPr>
        <w:tc>
          <w:tcPr>
            <w:tcW w:w="1157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2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vMerge/>
            <w:vAlign w:val="center"/>
          </w:tcPr>
          <w:p w:rsidR="007B0637" w:rsidRDefault="007B0637" w:rsidP="00655E3E">
            <w:pPr>
              <w:jc w:val="center"/>
            </w:pPr>
          </w:p>
        </w:tc>
        <w:tc>
          <w:tcPr>
            <w:tcW w:w="1157" w:type="dxa"/>
            <w:vMerge/>
            <w:vAlign w:val="center"/>
          </w:tcPr>
          <w:p w:rsidR="007B0637" w:rsidRDefault="007B0637" w:rsidP="00655E3E">
            <w:pPr>
              <w:jc w:val="center"/>
            </w:pPr>
          </w:p>
        </w:tc>
      </w:tr>
      <w:tr w:rsidR="007B0637" w:rsidTr="00655E3E">
        <w:trPr>
          <w:trHeight w:val="397"/>
          <w:jc w:val="center"/>
        </w:trPr>
        <w:tc>
          <w:tcPr>
            <w:tcW w:w="1157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2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vMerge/>
            <w:vAlign w:val="center"/>
          </w:tcPr>
          <w:p w:rsidR="007B0637" w:rsidRDefault="007B0637" w:rsidP="00655E3E">
            <w:pPr>
              <w:jc w:val="center"/>
            </w:pPr>
          </w:p>
        </w:tc>
        <w:tc>
          <w:tcPr>
            <w:tcW w:w="1157" w:type="dxa"/>
            <w:vMerge/>
            <w:vAlign w:val="center"/>
          </w:tcPr>
          <w:p w:rsidR="007B0637" w:rsidRDefault="007B0637" w:rsidP="00655E3E">
            <w:pPr>
              <w:jc w:val="center"/>
            </w:pPr>
          </w:p>
        </w:tc>
      </w:tr>
      <w:tr w:rsidR="007B0637" w:rsidTr="00655E3E">
        <w:trPr>
          <w:trHeight w:val="397"/>
          <w:jc w:val="center"/>
        </w:trPr>
        <w:tc>
          <w:tcPr>
            <w:tcW w:w="1157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2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vMerge/>
            <w:vAlign w:val="center"/>
          </w:tcPr>
          <w:p w:rsidR="007B0637" w:rsidRDefault="007B0637" w:rsidP="00655E3E">
            <w:pPr>
              <w:jc w:val="center"/>
            </w:pPr>
          </w:p>
        </w:tc>
        <w:tc>
          <w:tcPr>
            <w:tcW w:w="1157" w:type="dxa"/>
            <w:vMerge/>
            <w:vAlign w:val="center"/>
          </w:tcPr>
          <w:p w:rsidR="007B0637" w:rsidRDefault="007B0637" w:rsidP="00655E3E">
            <w:pPr>
              <w:jc w:val="center"/>
            </w:pPr>
          </w:p>
        </w:tc>
      </w:tr>
      <w:tr w:rsidR="007B0637" w:rsidTr="00655E3E">
        <w:trPr>
          <w:trHeight w:val="397"/>
          <w:jc w:val="center"/>
        </w:trPr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vAlign w:val="center"/>
          </w:tcPr>
          <w:p w:rsidR="007B0637" w:rsidRDefault="007B0637" w:rsidP="00655E3E">
            <w:pPr>
              <w:jc w:val="center"/>
            </w:pP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vAlign w:val="center"/>
          </w:tcPr>
          <w:p w:rsidR="007B0637" w:rsidRDefault="007B0637" w:rsidP="00655E3E">
            <w:pPr>
              <w:jc w:val="center"/>
            </w:pPr>
          </w:p>
        </w:tc>
      </w:tr>
      <w:tr w:rsidR="007B0637" w:rsidTr="00655E3E">
        <w:trPr>
          <w:trHeight w:val="397"/>
          <w:jc w:val="center"/>
        </w:trPr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37" w:rsidRPr="00371592" w:rsidRDefault="00F031AA" w:rsidP="00655E3E">
            <w:pPr>
              <w:jc w:val="center"/>
              <w:rPr>
                <w:szCs w:val="20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0"/>
                      </w:rPr>
                      <m:t>=</m:t>
                    </m:r>
                  </m:e>
                </m:nary>
              </m:oMath>
            </m:oMathPara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B0637" w:rsidRDefault="007B0637" w:rsidP="00655E3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0637" w:rsidRDefault="007B0637" w:rsidP="00655E3E">
            <w:pPr>
              <w:jc w:val="center"/>
            </w:pPr>
          </w:p>
        </w:tc>
      </w:tr>
    </w:tbl>
    <w:p w:rsidR="007B0637" w:rsidRDefault="007B0637" w:rsidP="007B0637">
      <w:pPr>
        <w:pStyle w:val="a6"/>
      </w:pPr>
      <w:r w:rsidRPr="00790CC6">
        <w:t xml:space="preserve">Определение </w:t>
      </w:r>
      <w:r>
        <w:rPr>
          <w:color w:val="000000"/>
          <w:spacing w:val="-5"/>
          <w:szCs w:val="30"/>
        </w:rPr>
        <w:t>прочностных характеристик</w:t>
      </w:r>
      <w:r w:rsidRPr="00EE5210">
        <w:rPr>
          <w:color w:val="000000"/>
          <w:spacing w:val="-5"/>
          <w:szCs w:val="30"/>
        </w:rPr>
        <w:t xml:space="preserve"> </w:t>
      </w:r>
      <w:r w:rsidRPr="00790CC6">
        <w:t xml:space="preserve">металла </w:t>
      </w:r>
      <w:r>
        <w:br/>
        <w:t>динамическим твердомером</w:t>
      </w:r>
    </w:p>
    <w:p w:rsidR="007B0637" w:rsidRPr="002543B5" w:rsidRDefault="007B0637" w:rsidP="007B0637">
      <w:pPr>
        <w:pStyle w:val="a6"/>
      </w:pPr>
      <w:r w:rsidRPr="00EE2ED6">
        <w:t>В динамических твердомерах определяется значение твердости по Либу (HL). В ходе проведения испытания ударник с наконечником из твердого спл</w:t>
      </w:r>
      <w:r w:rsidRPr="00EE2ED6">
        <w:t>а</w:t>
      </w:r>
      <w:r w:rsidRPr="00EE2ED6">
        <w:t>ва приводится в действие пружиной, ударяется о поверхность и отскакивает. Магнит, встроенный в тело ударника, проходит через катушку и в процессе своего поступательного и возвратного движения создает электрический ток. Величины возникающих при этом токов пропорциональны скоростям удара и отскока. Результаты обрабатываются и представляются на дисплее в виде зн</w:t>
      </w:r>
      <w:r w:rsidRPr="00EE2ED6">
        <w:t>а</w:t>
      </w:r>
      <w:r w:rsidRPr="00EE2ED6">
        <w:t>чения твердости</w:t>
      </w:r>
      <w:r w:rsidRPr="002543B5">
        <w:t>.</w:t>
      </w:r>
      <w:r w:rsidRPr="00EE2ED6">
        <w:t xml:space="preserve"> Твердость определяется как отношение величины скорости отскока ударника к величине скорости удара, умноженным на 1000. </w:t>
      </w:r>
    </w:p>
    <w:p w:rsidR="007B0637" w:rsidRPr="002543B5" w:rsidRDefault="007B0637" w:rsidP="007B0637">
      <w:pPr>
        <w:pStyle w:val="a6"/>
      </w:pPr>
      <m:oMathPara>
        <m:oMath>
          <m:r>
            <w:rPr>
              <w:rFonts w:ascii="Cambria Math" w:hAnsi="Cambria Math"/>
            </w:rPr>
            <m:t>HL=1000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den>
          </m:f>
        </m:oMath>
      </m:oMathPara>
    </w:p>
    <w:p w:rsidR="007B0637" w:rsidRDefault="007B0637" w:rsidP="007B0637">
      <w:pPr>
        <w:pStyle w:val="a6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t xml:space="preserve"> – скорость удара ударника;</w:t>
      </w:r>
    </w:p>
    <w:p w:rsidR="007B0637" w:rsidRPr="002543B5" w:rsidRDefault="00F031AA" w:rsidP="007B0637">
      <w:pPr>
        <w:pStyle w:val="a6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7B0637">
        <w:t xml:space="preserve"> – скорость отскока ударника.</w:t>
      </w:r>
    </w:p>
    <w:p w:rsidR="007B0637" w:rsidRDefault="007B0637" w:rsidP="007B0637">
      <w:pPr>
        <w:pStyle w:val="a6"/>
      </w:pPr>
      <w:r>
        <w:t>Временное сопротивление металла определяется как функция от тверд</w:t>
      </w:r>
      <w:r>
        <w:t>о</w:t>
      </w:r>
      <w:r>
        <w:t>сти:</w:t>
      </w:r>
    </w:p>
    <w:p w:rsidR="007B0637" w:rsidRPr="007B0637" w:rsidRDefault="00F031AA" w:rsidP="007B0637">
      <w:pPr>
        <w:pStyle w:val="a6"/>
        <w:rPr>
          <w:rStyle w:val="tlid-translation"/>
        </w:rPr>
      </w:pPr>
      <m:oMathPara>
        <m:oMath>
          <m:sSub>
            <m:sSubPr>
              <m:ctrlPr>
                <w:rPr>
                  <w:rStyle w:val="tlid-translation"/>
                  <w:rFonts w:ascii="Cambria Math" w:hAnsi="Cambria Math"/>
                </w:rPr>
              </m:ctrlPr>
            </m:sSubPr>
            <m:e>
              <m:r>
                <w:rPr>
                  <w:rStyle w:val="tlid-translation"/>
                  <w:rFonts w:ascii="Cambria Math" w:hAnsi="Cambria Math"/>
                </w:rPr>
                <m:t>σ</m:t>
              </m:r>
            </m:e>
            <m:sub>
              <m:r>
                <w:rPr>
                  <w:rStyle w:val="tlid-translation"/>
                  <w:rFonts w:ascii="Cambria Math" w:hAnsi="Cambria Math"/>
                </w:rPr>
                <m:t>B</m:t>
              </m:r>
            </m:sub>
          </m:sSub>
          <m:r>
            <w:rPr>
              <w:rStyle w:val="tlid-translation"/>
              <w:rFonts w:ascii="Cambria Math" w:hAnsi="Cambria Math"/>
            </w:rPr>
            <m:t>=f(HL)</m:t>
          </m:r>
        </m:oMath>
      </m:oMathPara>
    </w:p>
    <w:p w:rsidR="007B0637" w:rsidRPr="007B0637" w:rsidRDefault="007B0637" w:rsidP="007B0637">
      <w:pPr>
        <w:pStyle w:val="afb"/>
      </w:pPr>
      <w:r w:rsidRPr="007B0637">
        <w:drawing>
          <wp:inline distT="0" distB="0" distL="0" distR="0" wp14:anchorId="0A91356A" wp14:editId="7FBAE07F">
            <wp:extent cx="3343375" cy="25527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926" cy="255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637">
        <w:t xml:space="preserve"> </w:t>
      </w:r>
    </w:p>
    <w:p w:rsidR="007B0637" w:rsidRPr="007B0637" w:rsidRDefault="007B0637" w:rsidP="007B0637">
      <w:pPr>
        <w:pStyle w:val="afb"/>
      </w:pPr>
      <w:r w:rsidRPr="007B0637">
        <w:t>Рисунок 4.2 – Принципиальная схема определения твёрдости металла динамическим твердомером</w:t>
      </w:r>
    </w:p>
    <w:p w:rsidR="007B0637" w:rsidRPr="00F17F87" w:rsidRDefault="007B0637" w:rsidP="007B0637">
      <w:pPr>
        <w:pStyle w:val="5"/>
        <w:numPr>
          <w:ilvl w:val="0"/>
          <w:numId w:val="0"/>
        </w:numPr>
        <w:ind w:left="283"/>
        <w:rPr>
          <w:bCs/>
          <w:szCs w:val="28"/>
        </w:rPr>
      </w:pPr>
      <w:r w:rsidRPr="00790CC6">
        <w:rPr>
          <w:bCs/>
          <w:szCs w:val="28"/>
        </w:rPr>
        <w:t xml:space="preserve">Таблица </w:t>
      </w:r>
      <w:r>
        <w:rPr>
          <w:bCs/>
          <w:szCs w:val="28"/>
        </w:rPr>
        <w:t>4.3 – Результаты испытаний и статистическая обработка данных</w:t>
      </w:r>
      <w:r w:rsidRPr="00AC26F2">
        <w:rPr>
          <w:bCs/>
          <w:szCs w:val="28"/>
        </w:rPr>
        <w:t xml:space="preserve"> </w:t>
      </w:r>
      <w:r>
        <w:rPr>
          <w:bCs/>
          <w:szCs w:val="28"/>
        </w:rPr>
        <w:t>определения</w:t>
      </w:r>
      <w:r w:rsidRPr="00AC26F2">
        <w:rPr>
          <w:bCs/>
          <w:szCs w:val="28"/>
        </w:rPr>
        <w:t xml:space="preserve"> прочностных характеристик металла </w:t>
      </w:r>
      <w:r w:rsidRPr="00517906">
        <w:rPr>
          <w:bCs/>
          <w:szCs w:val="28"/>
        </w:rPr>
        <w:t>динамическим твердом</w:t>
      </w:r>
      <w:r w:rsidRPr="00517906">
        <w:rPr>
          <w:bCs/>
          <w:szCs w:val="28"/>
        </w:rPr>
        <w:t>е</w:t>
      </w:r>
      <w:r w:rsidRPr="00517906">
        <w:rPr>
          <w:bCs/>
          <w:szCs w:val="28"/>
        </w:rPr>
        <w:t>ром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1542"/>
        <w:gridCol w:w="1542"/>
        <w:gridCol w:w="1542"/>
        <w:gridCol w:w="1542"/>
        <w:gridCol w:w="1157"/>
        <w:gridCol w:w="1157"/>
      </w:tblGrid>
      <w:tr w:rsidR="007B0637" w:rsidTr="00655E3E">
        <w:trPr>
          <w:trHeight w:val="990"/>
          <w:jc w:val="center"/>
        </w:trPr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7B0637" w:rsidRPr="004220D5" w:rsidRDefault="007B0637" w:rsidP="00655E3E">
            <w:pPr>
              <w:ind w:left="-113" w:right="-113"/>
              <w:jc w:val="center"/>
            </w:pPr>
            <w:r w:rsidRPr="004220D5">
              <w:t xml:space="preserve">№ </w:t>
            </w:r>
            <w:r>
              <w:t>опыта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B0637" w:rsidRPr="00BE1751" w:rsidRDefault="00F031AA" w:rsidP="00655E3E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 МПа</m:t>
                </m:r>
              </m:oMath>
            </m:oMathPara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B0637" w:rsidRPr="00BE1751" w:rsidRDefault="00F031AA" w:rsidP="00655E3E">
            <w:pPr>
              <w:jc w:val="center"/>
              <w:rPr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, МПа</m:t>
                </m:r>
              </m:oMath>
            </m:oMathPara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B0637" w:rsidRPr="004220D5" w:rsidRDefault="00F031AA" w:rsidP="00655E3E">
            <w:pPr>
              <w:ind w:left="-113" w:right="-113"/>
              <w:jc w:val="center"/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sub>
                  </m:sSub>
                </m:e>
              </m:bar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B,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 w:rsidR="007B0637" w:rsidRPr="004220D5">
              <w:t>,</w:t>
            </w:r>
          </w:p>
          <w:p w:rsidR="007B0637" w:rsidRPr="004220D5" w:rsidRDefault="007B0637" w:rsidP="00655E3E">
            <w:pPr>
              <w:ind w:left="-113" w:right="-113"/>
              <w:jc w:val="center"/>
              <w:rPr>
                <w:vertAlign w:val="subscript"/>
              </w:rPr>
            </w:pPr>
            <w:r w:rsidRPr="004220D5">
              <w:t>МПа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B0637" w:rsidRPr="004220D5" w:rsidRDefault="00F031AA" w:rsidP="00655E3E">
            <w:pPr>
              <w:ind w:left="-113" w:right="-113"/>
              <w:jc w:val="center"/>
              <w:rPr>
                <w:vertAlign w:val="superscript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B</m:t>
                              </m:r>
                            </m:sub>
                          </m:sSub>
                        </m:e>
                      </m:bar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B,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7B0637" w:rsidRPr="004220D5">
              <w:t>,</w:t>
            </w:r>
          </w:p>
          <w:p w:rsidR="007B0637" w:rsidRPr="004220D5" w:rsidRDefault="007B0637" w:rsidP="00655E3E">
            <w:pPr>
              <w:ind w:left="-113" w:right="-113"/>
              <w:jc w:val="center"/>
            </w:pPr>
            <w:r w:rsidRPr="004220D5">
              <w:t>МПа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7B0637" w:rsidRPr="004220D5" w:rsidRDefault="007B0637" w:rsidP="00655E3E">
            <w:pPr>
              <w:ind w:left="-113" w:right="-113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S</m:t>
                </m:r>
              </m:oMath>
            </m:oMathPara>
          </w:p>
          <w:p w:rsidR="007B0637" w:rsidRPr="004220D5" w:rsidRDefault="007B0637" w:rsidP="00655E3E">
            <w:pPr>
              <w:ind w:left="-113" w:right="-113"/>
              <w:jc w:val="center"/>
            </w:pPr>
            <w:r w:rsidRPr="004220D5">
              <w:t>МПа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7B0637" w:rsidRPr="004220D5" w:rsidRDefault="007B0637" w:rsidP="00655E3E">
            <w:pPr>
              <w:ind w:left="-113" w:right="-113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</w:tr>
      <w:tr w:rsidR="007B0637" w:rsidTr="00655E3E">
        <w:trPr>
          <w:trHeight w:val="397"/>
          <w:jc w:val="center"/>
        </w:trPr>
        <w:tc>
          <w:tcPr>
            <w:tcW w:w="1157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2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7B0637" w:rsidRDefault="007B0637" w:rsidP="00655E3E">
            <w:pPr>
              <w:jc w:val="center"/>
            </w:pPr>
          </w:p>
        </w:tc>
        <w:tc>
          <w:tcPr>
            <w:tcW w:w="1157" w:type="dxa"/>
            <w:vMerge w:val="restart"/>
            <w:vAlign w:val="center"/>
          </w:tcPr>
          <w:p w:rsidR="007B0637" w:rsidRDefault="007B0637" w:rsidP="00655E3E">
            <w:pPr>
              <w:pStyle w:val="aff0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7B0637" w:rsidTr="00655E3E">
        <w:trPr>
          <w:trHeight w:val="397"/>
          <w:jc w:val="center"/>
        </w:trPr>
        <w:tc>
          <w:tcPr>
            <w:tcW w:w="1157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2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vMerge/>
            <w:vAlign w:val="center"/>
          </w:tcPr>
          <w:p w:rsidR="007B0637" w:rsidRDefault="007B0637" w:rsidP="00655E3E">
            <w:pPr>
              <w:jc w:val="center"/>
            </w:pPr>
          </w:p>
        </w:tc>
        <w:tc>
          <w:tcPr>
            <w:tcW w:w="1157" w:type="dxa"/>
            <w:vMerge/>
            <w:vAlign w:val="center"/>
          </w:tcPr>
          <w:p w:rsidR="007B0637" w:rsidRDefault="007B0637" w:rsidP="00655E3E">
            <w:pPr>
              <w:jc w:val="center"/>
            </w:pPr>
          </w:p>
        </w:tc>
      </w:tr>
      <w:tr w:rsidR="007B0637" w:rsidTr="00655E3E">
        <w:trPr>
          <w:trHeight w:val="397"/>
          <w:jc w:val="center"/>
        </w:trPr>
        <w:tc>
          <w:tcPr>
            <w:tcW w:w="1157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2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vMerge/>
            <w:vAlign w:val="center"/>
          </w:tcPr>
          <w:p w:rsidR="007B0637" w:rsidRDefault="007B0637" w:rsidP="00655E3E">
            <w:pPr>
              <w:jc w:val="center"/>
            </w:pPr>
          </w:p>
        </w:tc>
        <w:tc>
          <w:tcPr>
            <w:tcW w:w="1157" w:type="dxa"/>
            <w:vMerge/>
            <w:vAlign w:val="center"/>
          </w:tcPr>
          <w:p w:rsidR="007B0637" w:rsidRDefault="007B0637" w:rsidP="00655E3E">
            <w:pPr>
              <w:jc w:val="center"/>
            </w:pPr>
          </w:p>
        </w:tc>
      </w:tr>
      <w:tr w:rsidR="007B0637" w:rsidTr="00655E3E">
        <w:trPr>
          <w:trHeight w:val="397"/>
          <w:jc w:val="center"/>
        </w:trPr>
        <w:tc>
          <w:tcPr>
            <w:tcW w:w="1157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2" w:type="dxa"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vMerge/>
            <w:vAlign w:val="center"/>
          </w:tcPr>
          <w:p w:rsidR="007B0637" w:rsidRDefault="007B0637" w:rsidP="00655E3E">
            <w:pPr>
              <w:jc w:val="center"/>
            </w:pPr>
          </w:p>
        </w:tc>
        <w:tc>
          <w:tcPr>
            <w:tcW w:w="1157" w:type="dxa"/>
            <w:vMerge/>
            <w:vAlign w:val="center"/>
          </w:tcPr>
          <w:p w:rsidR="007B0637" w:rsidRDefault="007B0637" w:rsidP="00655E3E">
            <w:pPr>
              <w:jc w:val="center"/>
            </w:pPr>
          </w:p>
        </w:tc>
      </w:tr>
      <w:tr w:rsidR="007B0637" w:rsidTr="00655E3E">
        <w:trPr>
          <w:trHeight w:val="397"/>
          <w:jc w:val="center"/>
        </w:trPr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vAlign w:val="center"/>
          </w:tcPr>
          <w:p w:rsidR="007B0637" w:rsidRDefault="007B0637" w:rsidP="00655E3E">
            <w:pPr>
              <w:jc w:val="center"/>
            </w:pP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vAlign w:val="center"/>
          </w:tcPr>
          <w:p w:rsidR="007B0637" w:rsidRDefault="007B0637" w:rsidP="00655E3E">
            <w:pPr>
              <w:jc w:val="center"/>
            </w:pPr>
          </w:p>
        </w:tc>
      </w:tr>
      <w:tr w:rsidR="007B0637" w:rsidTr="00655E3E">
        <w:trPr>
          <w:trHeight w:val="397"/>
          <w:jc w:val="center"/>
        </w:trPr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0637" w:rsidRPr="00BE1751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0637" w:rsidRDefault="007B0637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37" w:rsidRPr="00371592" w:rsidRDefault="00F031AA" w:rsidP="00655E3E">
            <w:pPr>
              <w:jc w:val="center"/>
              <w:rPr>
                <w:szCs w:val="20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0"/>
                      </w:rPr>
                      <m:t>=</m:t>
                    </m:r>
                  </m:e>
                </m:nary>
              </m:oMath>
            </m:oMathPara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B0637" w:rsidRDefault="007B0637" w:rsidP="00655E3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0637" w:rsidRDefault="007B0637" w:rsidP="00655E3E">
            <w:pPr>
              <w:jc w:val="center"/>
            </w:pPr>
          </w:p>
        </w:tc>
      </w:tr>
    </w:tbl>
    <w:p w:rsidR="007B0637" w:rsidRDefault="007B0637" w:rsidP="007B0637">
      <w:pPr>
        <w:pStyle w:val="afffffe"/>
        <w:rPr>
          <w:sz w:val="28"/>
        </w:rPr>
      </w:pPr>
    </w:p>
    <w:p w:rsidR="007B0637" w:rsidRDefault="007B0637" w:rsidP="007B0637">
      <w:pPr>
        <w:pStyle w:val="a6"/>
        <w:ind w:firstLine="0"/>
      </w:pPr>
      <w:r>
        <w:t>Выводы: ____________________________________________________________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7B0637" w:rsidRPr="00D52BB3" w:rsidRDefault="007B0637" w:rsidP="007B0637">
      <w:pPr>
        <w:pStyle w:val="a6"/>
      </w:pPr>
    </w:p>
    <w:p w:rsidR="00464F0D" w:rsidRDefault="007B0637" w:rsidP="007B0637">
      <w:pPr>
        <w:pStyle w:val="a6"/>
        <w:ind w:firstLine="0"/>
      </w:pPr>
      <w:r>
        <w:t>Подпись студента_______________    Подпись преподавателя_______________</w:t>
      </w:r>
    </w:p>
    <w:sectPr w:rsidR="00464F0D" w:rsidSect="00F00CF8">
      <w:footerReference w:type="default" r:id="rId13"/>
      <w:pgSz w:w="11909" w:h="16834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CB" w:rsidRDefault="006556CB">
      <w:r>
        <w:separator/>
      </w:r>
    </w:p>
  </w:endnote>
  <w:endnote w:type="continuationSeparator" w:id="0">
    <w:p w:rsidR="006556CB" w:rsidRDefault="0065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6841928"/>
      <w:docPartObj>
        <w:docPartGallery w:val="Page Numbers (Bottom of Page)"/>
        <w:docPartUnique/>
      </w:docPartObj>
    </w:sdtPr>
    <w:sdtEndPr/>
    <w:sdtContent>
      <w:p w:rsidR="009E717E" w:rsidRPr="009E717E" w:rsidRDefault="009E717E">
        <w:pPr>
          <w:pStyle w:val="aff0"/>
          <w:jc w:val="center"/>
          <w:rPr>
            <w:sz w:val="20"/>
            <w:szCs w:val="20"/>
          </w:rPr>
        </w:pPr>
        <w:r w:rsidRPr="009E717E">
          <w:rPr>
            <w:sz w:val="20"/>
            <w:szCs w:val="20"/>
          </w:rPr>
          <w:fldChar w:fldCharType="begin"/>
        </w:r>
        <w:r w:rsidRPr="009E717E">
          <w:rPr>
            <w:sz w:val="20"/>
            <w:szCs w:val="20"/>
          </w:rPr>
          <w:instrText>PAGE   \* MERGEFORMAT</w:instrText>
        </w:r>
        <w:r w:rsidRPr="009E717E">
          <w:rPr>
            <w:sz w:val="20"/>
            <w:szCs w:val="20"/>
          </w:rPr>
          <w:fldChar w:fldCharType="separate"/>
        </w:r>
        <w:r w:rsidR="00F031AA">
          <w:rPr>
            <w:noProof/>
            <w:sz w:val="20"/>
            <w:szCs w:val="20"/>
          </w:rPr>
          <w:t>4</w:t>
        </w:r>
        <w:r w:rsidRPr="009E717E">
          <w:rPr>
            <w:sz w:val="20"/>
            <w:szCs w:val="20"/>
          </w:rPr>
          <w:fldChar w:fldCharType="end"/>
        </w:r>
      </w:p>
    </w:sdtContent>
  </w:sdt>
  <w:p w:rsidR="009E717E" w:rsidRDefault="009E717E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CB" w:rsidRDefault="006556CB">
      <w:r>
        <w:separator/>
      </w:r>
    </w:p>
  </w:footnote>
  <w:footnote w:type="continuationSeparator" w:id="0">
    <w:p w:rsidR="006556CB" w:rsidRDefault="0065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2E"/>
    <w:multiLevelType w:val="hybridMultilevel"/>
    <w:tmpl w:val="0B6EF798"/>
    <w:lvl w:ilvl="0" w:tplc="386E565A">
      <w:start w:val="1"/>
      <w:numFmt w:val="bullet"/>
      <w:pStyle w:val="a"/>
      <w:lvlText w:val=""/>
      <w:lvlJc w:val="left"/>
      <w:pPr>
        <w:tabs>
          <w:tab w:val="num" w:pos="1504"/>
        </w:tabs>
        <w:ind w:left="313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4B1597"/>
    <w:multiLevelType w:val="hybridMultilevel"/>
    <w:tmpl w:val="31AE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1395"/>
    <w:multiLevelType w:val="singleLevel"/>
    <w:tmpl w:val="0504E3CE"/>
    <w:lvl w:ilvl="0">
      <w:numFmt w:val="none"/>
      <w:pStyle w:val="-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3">
    <w:nsid w:val="19701DA7"/>
    <w:multiLevelType w:val="multilevel"/>
    <w:tmpl w:val="A11C3932"/>
    <w:lvl w:ilvl="0">
      <w:start w:val="1"/>
      <w:numFmt w:val="decimal"/>
      <w:suff w:val="space"/>
      <w:lvlText w:val="%1"/>
      <w:lvlJc w:val="left"/>
      <w:pPr>
        <w:ind w:left="2835"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134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992" w:firstLine="851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.%5.%6.%7.%8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</w:abstractNum>
  <w:abstractNum w:abstractNumId="4">
    <w:nsid w:val="1BBD617F"/>
    <w:multiLevelType w:val="multilevel"/>
    <w:tmpl w:val="39442F0A"/>
    <w:lvl w:ilvl="0">
      <w:start w:val="1"/>
      <w:numFmt w:val="decimal"/>
      <w:pStyle w:val="-0"/>
      <w:suff w:val="space"/>
      <w:lvlText w:val="%1."/>
      <w:lvlJc w:val="left"/>
      <w:pPr>
        <w:ind w:left="0" w:firstLine="737"/>
      </w:pPr>
      <w:rPr>
        <w:rFonts w:ascii="Times New Roman CYR" w:hAnsi="Times New Roman CYR" w:cs="Times New Roman CYR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1.%2.%3.%4.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5">
    <w:nsid w:val="3B76690C"/>
    <w:multiLevelType w:val="hybridMultilevel"/>
    <w:tmpl w:val="AAC0F76C"/>
    <w:lvl w:ilvl="0" w:tplc="BAEEB280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505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928" w:tentative="1">
      <w:start w:val="1"/>
      <w:numFmt w:val="lowerRoman"/>
      <w:pStyle w:val="30"/>
      <w:lvlText w:val="%3."/>
      <w:lvlJc w:val="right"/>
      <w:pPr>
        <w:tabs>
          <w:tab w:val="num" w:pos="2160"/>
        </w:tabs>
        <w:ind w:left="2160" w:hanging="180"/>
      </w:pPr>
    </w:lvl>
    <w:lvl w:ilvl="3" w:tplc="0906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4E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A9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C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421731"/>
    <w:multiLevelType w:val="hybridMultilevel"/>
    <w:tmpl w:val="941C7C06"/>
    <w:lvl w:ilvl="0" w:tplc="B9081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BA3DFB"/>
    <w:multiLevelType w:val="singleLevel"/>
    <w:tmpl w:val="C1DCAED2"/>
    <w:lvl w:ilvl="0">
      <w:start w:val="1"/>
      <w:numFmt w:val="russianLower"/>
      <w:pStyle w:val="a1"/>
      <w:lvlText w:val="%1)"/>
      <w:lvlJc w:val="left"/>
      <w:pPr>
        <w:tabs>
          <w:tab w:val="num" w:pos="964"/>
        </w:tabs>
        <w:ind w:left="0" w:firstLine="737"/>
      </w:pPr>
      <w:rPr>
        <w:rFonts w:hint="default"/>
      </w:rPr>
    </w:lvl>
  </w:abstractNum>
  <w:abstractNum w:abstractNumId="8">
    <w:nsid w:val="4BF64EC4"/>
    <w:multiLevelType w:val="hybridMultilevel"/>
    <w:tmpl w:val="0B24A8C2"/>
    <w:lvl w:ilvl="0" w:tplc="4A109E8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F1B9E"/>
    <w:multiLevelType w:val="hybridMultilevel"/>
    <w:tmpl w:val="C302A934"/>
    <w:lvl w:ilvl="0" w:tplc="D50E2D00">
      <w:start w:val="1"/>
      <w:numFmt w:val="bullet"/>
      <w:pStyle w:val="a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F11989"/>
    <w:multiLevelType w:val="multilevel"/>
    <w:tmpl w:val="FD5E9924"/>
    <w:styleLink w:val="a3"/>
    <w:lvl w:ilvl="0">
      <w:start w:val="1"/>
      <w:numFmt w:val="bullet"/>
      <w:pStyle w:val="1-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Restart w:val="0"/>
      <w:pStyle w:val="2-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Restart w:val="0"/>
      <w:pStyle w:val="3-"/>
      <w:suff w:val="space"/>
      <w:lvlText w:val="–"/>
      <w:lvlJc w:val="left"/>
      <w:pPr>
        <w:ind w:left="0" w:firstLine="1418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lowerLetter"/>
      <w:lvlRestart w:val="0"/>
      <w:pStyle w:val="1abc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pStyle w:val="2abc"/>
      <w:suff w:val="space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lowerLetter"/>
      <w:pStyle w:val="3abc"/>
      <w:suff w:val="space"/>
      <w:lvlText w:val="%6)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851"/>
      </w:pPr>
      <w:rPr>
        <w:rFonts w:hint="default"/>
      </w:rPr>
    </w:lvl>
  </w:abstractNum>
  <w:abstractNum w:abstractNumId="11">
    <w:nsid w:val="62CD1892"/>
    <w:multiLevelType w:val="multilevel"/>
    <w:tmpl w:val="4FAAA04C"/>
    <w:styleLink w:val="1"/>
    <w:lvl w:ilvl="0">
      <w:start w:val="1"/>
      <w:numFmt w:val="decimal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firstLine="114"/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/>
      </w:pPr>
      <w:rPr>
        <w:rFonts w:cs="Times New Roman" w:hint="default"/>
      </w:rPr>
    </w:lvl>
  </w:abstractNum>
  <w:abstractNum w:abstractNumId="12">
    <w:nsid w:val="661B57A3"/>
    <w:multiLevelType w:val="hybridMultilevel"/>
    <w:tmpl w:val="A50A1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7C7B23"/>
    <w:multiLevelType w:val="hybridMultilevel"/>
    <w:tmpl w:val="DA30E2C8"/>
    <w:lvl w:ilvl="0" w:tplc="5F8C06C0">
      <w:start w:val="1"/>
      <w:numFmt w:val="decimal"/>
      <w:pStyle w:val="a4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13"/>
  </w:num>
  <w:num w:numId="10">
    <w:abstractNumId w:val="2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1"/>
    <w:rsid w:val="00001E35"/>
    <w:rsid w:val="0000481B"/>
    <w:rsid w:val="00006293"/>
    <w:rsid w:val="0000796D"/>
    <w:rsid w:val="00011207"/>
    <w:rsid w:val="000112F4"/>
    <w:rsid w:val="000141BB"/>
    <w:rsid w:val="00014565"/>
    <w:rsid w:val="00017C60"/>
    <w:rsid w:val="0002002C"/>
    <w:rsid w:val="000218D3"/>
    <w:rsid w:val="000239C3"/>
    <w:rsid w:val="000279C2"/>
    <w:rsid w:val="00032DE9"/>
    <w:rsid w:val="00033076"/>
    <w:rsid w:val="00035E30"/>
    <w:rsid w:val="00037C72"/>
    <w:rsid w:val="00040E4D"/>
    <w:rsid w:val="00045E37"/>
    <w:rsid w:val="00051E88"/>
    <w:rsid w:val="0005406D"/>
    <w:rsid w:val="00056E28"/>
    <w:rsid w:val="00060C37"/>
    <w:rsid w:val="0006191D"/>
    <w:rsid w:val="00063119"/>
    <w:rsid w:val="00063D4D"/>
    <w:rsid w:val="000663DE"/>
    <w:rsid w:val="00067737"/>
    <w:rsid w:val="000709AF"/>
    <w:rsid w:val="00070E84"/>
    <w:rsid w:val="00071E92"/>
    <w:rsid w:val="000806FE"/>
    <w:rsid w:val="00082CC9"/>
    <w:rsid w:val="0008316E"/>
    <w:rsid w:val="0008328C"/>
    <w:rsid w:val="000900F4"/>
    <w:rsid w:val="00090FBB"/>
    <w:rsid w:val="000918EC"/>
    <w:rsid w:val="000943FB"/>
    <w:rsid w:val="00095E7C"/>
    <w:rsid w:val="000974A2"/>
    <w:rsid w:val="000B012A"/>
    <w:rsid w:val="000B14E4"/>
    <w:rsid w:val="000B5EA9"/>
    <w:rsid w:val="000B615F"/>
    <w:rsid w:val="000B697C"/>
    <w:rsid w:val="000C0040"/>
    <w:rsid w:val="000C1D9E"/>
    <w:rsid w:val="000C2C20"/>
    <w:rsid w:val="000C4C4E"/>
    <w:rsid w:val="000C5788"/>
    <w:rsid w:val="000D1A6E"/>
    <w:rsid w:val="000D206C"/>
    <w:rsid w:val="000D42C5"/>
    <w:rsid w:val="000D50FE"/>
    <w:rsid w:val="000D6407"/>
    <w:rsid w:val="000E0B0D"/>
    <w:rsid w:val="000E1E09"/>
    <w:rsid w:val="000E4840"/>
    <w:rsid w:val="000F62BF"/>
    <w:rsid w:val="00102710"/>
    <w:rsid w:val="00103E5D"/>
    <w:rsid w:val="00105A87"/>
    <w:rsid w:val="001231C6"/>
    <w:rsid w:val="00123501"/>
    <w:rsid w:val="0012525F"/>
    <w:rsid w:val="00125296"/>
    <w:rsid w:val="0012793A"/>
    <w:rsid w:val="00127EE5"/>
    <w:rsid w:val="00130241"/>
    <w:rsid w:val="00131B43"/>
    <w:rsid w:val="0013247A"/>
    <w:rsid w:val="00133147"/>
    <w:rsid w:val="001344DB"/>
    <w:rsid w:val="00134544"/>
    <w:rsid w:val="00137D03"/>
    <w:rsid w:val="001410C5"/>
    <w:rsid w:val="00142107"/>
    <w:rsid w:val="0014224C"/>
    <w:rsid w:val="001448E5"/>
    <w:rsid w:val="00146975"/>
    <w:rsid w:val="00147AC7"/>
    <w:rsid w:val="00147C2E"/>
    <w:rsid w:val="00156EE4"/>
    <w:rsid w:val="00166F12"/>
    <w:rsid w:val="0016707A"/>
    <w:rsid w:val="0016727A"/>
    <w:rsid w:val="0016799D"/>
    <w:rsid w:val="001679A0"/>
    <w:rsid w:val="00176792"/>
    <w:rsid w:val="00176AFA"/>
    <w:rsid w:val="00177D95"/>
    <w:rsid w:val="00180B70"/>
    <w:rsid w:val="00187F17"/>
    <w:rsid w:val="001A0288"/>
    <w:rsid w:val="001A6CD2"/>
    <w:rsid w:val="001A797F"/>
    <w:rsid w:val="001B199F"/>
    <w:rsid w:val="001B26CF"/>
    <w:rsid w:val="001B27C7"/>
    <w:rsid w:val="001B2A29"/>
    <w:rsid w:val="001B5162"/>
    <w:rsid w:val="001C6A45"/>
    <w:rsid w:val="001C79E2"/>
    <w:rsid w:val="001D02F2"/>
    <w:rsid w:val="001D21A7"/>
    <w:rsid w:val="001D3992"/>
    <w:rsid w:val="001D6F07"/>
    <w:rsid w:val="001E4C95"/>
    <w:rsid w:val="001E6352"/>
    <w:rsid w:val="001F162F"/>
    <w:rsid w:val="001F4A8D"/>
    <w:rsid w:val="001F4C96"/>
    <w:rsid w:val="002011E6"/>
    <w:rsid w:val="00202741"/>
    <w:rsid w:val="00204FC5"/>
    <w:rsid w:val="0020636D"/>
    <w:rsid w:val="00207914"/>
    <w:rsid w:val="00210EF6"/>
    <w:rsid w:val="00212B0A"/>
    <w:rsid w:val="0021593D"/>
    <w:rsid w:val="00220366"/>
    <w:rsid w:val="00220AF7"/>
    <w:rsid w:val="002229B5"/>
    <w:rsid w:val="0022599C"/>
    <w:rsid w:val="00227BE4"/>
    <w:rsid w:val="002335AB"/>
    <w:rsid w:val="00234CCB"/>
    <w:rsid w:val="0023537F"/>
    <w:rsid w:val="00235D05"/>
    <w:rsid w:val="002362BB"/>
    <w:rsid w:val="00236B93"/>
    <w:rsid w:val="00242ABD"/>
    <w:rsid w:val="002456C2"/>
    <w:rsid w:val="00246C1F"/>
    <w:rsid w:val="0024790C"/>
    <w:rsid w:val="00247F90"/>
    <w:rsid w:val="0025291E"/>
    <w:rsid w:val="002537F1"/>
    <w:rsid w:val="00257897"/>
    <w:rsid w:val="00257EF9"/>
    <w:rsid w:val="00260ACE"/>
    <w:rsid w:val="0026419C"/>
    <w:rsid w:val="002663B6"/>
    <w:rsid w:val="00267252"/>
    <w:rsid w:val="002704E2"/>
    <w:rsid w:val="00274516"/>
    <w:rsid w:val="00274778"/>
    <w:rsid w:val="002755FE"/>
    <w:rsid w:val="002843B0"/>
    <w:rsid w:val="00286F20"/>
    <w:rsid w:val="0028789D"/>
    <w:rsid w:val="0029495B"/>
    <w:rsid w:val="00294C72"/>
    <w:rsid w:val="002A1189"/>
    <w:rsid w:val="002A2933"/>
    <w:rsid w:val="002A30E9"/>
    <w:rsid w:val="002A38C0"/>
    <w:rsid w:val="002A3E12"/>
    <w:rsid w:val="002A72AB"/>
    <w:rsid w:val="002A735A"/>
    <w:rsid w:val="002B080F"/>
    <w:rsid w:val="002B4C2F"/>
    <w:rsid w:val="002B52DE"/>
    <w:rsid w:val="002B55BC"/>
    <w:rsid w:val="002B5DA8"/>
    <w:rsid w:val="002B70D3"/>
    <w:rsid w:val="002B776E"/>
    <w:rsid w:val="002C0140"/>
    <w:rsid w:val="002C117B"/>
    <w:rsid w:val="002D5397"/>
    <w:rsid w:val="002D6641"/>
    <w:rsid w:val="002E0530"/>
    <w:rsid w:val="002E0F79"/>
    <w:rsid w:val="002E14A2"/>
    <w:rsid w:val="002E1E64"/>
    <w:rsid w:val="002E4686"/>
    <w:rsid w:val="002F0CC3"/>
    <w:rsid w:val="002F307A"/>
    <w:rsid w:val="002F642E"/>
    <w:rsid w:val="0030029B"/>
    <w:rsid w:val="00300500"/>
    <w:rsid w:val="00304851"/>
    <w:rsid w:val="00311487"/>
    <w:rsid w:val="00312C1C"/>
    <w:rsid w:val="00314A9B"/>
    <w:rsid w:val="00316F33"/>
    <w:rsid w:val="00322748"/>
    <w:rsid w:val="0032380F"/>
    <w:rsid w:val="003257DC"/>
    <w:rsid w:val="003348E2"/>
    <w:rsid w:val="00336A01"/>
    <w:rsid w:val="00337BC8"/>
    <w:rsid w:val="00337FC9"/>
    <w:rsid w:val="00340C09"/>
    <w:rsid w:val="00342CBC"/>
    <w:rsid w:val="00344042"/>
    <w:rsid w:val="0034465F"/>
    <w:rsid w:val="00344F48"/>
    <w:rsid w:val="003468A0"/>
    <w:rsid w:val="00347924"/>
    <w:rsid w:val="00361646"/>
    <w:rsid w:val="00362A17"/>
    <w:rsid w:val="00363E60"/>
    <w:rsid w:val="0037342D"/>
    <w:rsid w:val="003751BE"/>
    <w:rsid w:val="0037731E"/>
    <w:rsid w:val="00377893"/>
    <w:rsid w:val="00380AD8"/>
    <w:rsid w:val="00391A63"/>
    <w:rsid w:val="0039217B"/>
    <w:rsid w:val="003927B9"/>
    <w:rsid w:val="00393B3B"/>
    <w:rsid w:val="003A1ABB"/>
    <w:rsid w:val="003A1EAE"/>
    <w:rsid w:val="003A3054"/>
    <w:rsid w:val="003A3D91"/>
    <w:rsid w:val="003B1115"/>
    <w:rsid w:val="003B313E"/>
    <w:rsid w:val="003B3FFD"/>
    <w:rsid w:val="003B4DEC"/>
    <w:rsid w:val="003B58A7"/>
    <w:rsid w:val="003B69F4"/>
    <w:rsid w:val="003C0AD0"/>
    <w:rsid w:val="003C1D7F"/>
    <w:rsid w:val="003C26A3"/>
    <w:rsid w:val="003C2D3E"/>
    <w:rsid w:val="003C5C4C"/>
    <w:rsid w:val="003C6031"/>
    <w:rsid w:val="003C6F66"/>
    <w:rsid w:val="003D1D95"/>
    <w:rsid w:val="003D3BA4"/>
    <w:rsid w:val="003D45AF"/>
    <w:rsid w:val="003D7A76"/>
    <w:rsid w:val="003D7CCF"/>
    <w:rsid w:val="003E0EAF"/>
    <w:rsid w:val="003E14D4"/>
    <w:rsid w:val="003E3260"/>
    <w:rsid w:val="003E3C02"/>
    <w:rsid w:val="003E64CE"/>
    <w:rsid w:val="003F0A33"/>
    <w:rsid w:val="003F2AC8"/>
    <w:rsid w:val="003F32B6"/>
    <w:rsid w:val="003F38E1"/>
    <w:rsid w:val="00400689"/>
    <w:rsid w:val="00400FFE"/>
    <w:rsid w:val="00401426"/>
    <w:rsid w:val="00401A1C"/>
    <w:rsid w:val="004039E2"/>
    <w:rsid w:val="00404BC3"/>
    <w:rsid w:val="00405105"/>
    <w:rsid w:val="0040647C"/>
    <w:rsid w:val="00406FE1"/>
    <w:rsid w:val="004075C5"/>
    <w:rsid w:val="00407A7A"/>
    <w:rsid w:val="00414470"/>
    <w:rsid w:val="00416DEE"/>
    <w:rsid w:val="004178C7"/>
    <w:rsid w:val="004227E7"/>
    <w:rsid w:val="004266B2"/>
    <w:rsid w:val="004273A9"/>
    <w:rsid w:val="004304F3"/>
    <w:rsid w:val="00432DFF"/>
    <w:rsid w:val="0044618D"/>
    <w:rsid w:val="0044650F"/>
    <w:rsid w:val="00446754"/>
    <w:rsid w:val="004504C2"/>
    <w:rsid w:val="00452410"/>
    <w:rsid w:val="00461B93"/>
    <w:rsid w:val="00464F0D"/>
    <w:rsid w:val="00471417"/>
    <w:rsid w:val="0047231A"/>
    <w:rsid w:val="00472A91"/>
    <w:rsid w:val="00477CAC"/>
    <w:rsid w:val="00480B2F"/>
    <w:rsid w:val="00482F01"/>
    <w:rsid w:val="004848AD"/>
    <w:rsid w:val="004901BF"/>
    <w:rsid w:val="00491440"/>
    <w:rsid w:val="00492076"/>
    <w:rsid w:val="00492B42"/>
    <w:rsid w:val="00493F87"/>
    <w:rsid w:val="004951DD"/>
    <w:rsid w:val="00496830"/>
    <w:rsid w:val="004A0156"/>
    <w:rsid w:val="004A1339"/>
    <w:rsid w:val="004A19E0"/>
    <w:rsid w:val="004A3EA5"/>
    <w:rsid w:val="004A4C94"/>
    <w:rsid w:val="004A4E0E"/>
    <w:rsid w:val="004A5856"/>
    <w:rsid w:val="004A5C6D"/>
    <w:rsid w:val="004B442B"/>
    <w:rsid w:val="004B54EF"/>
    <w:rsid w:val="004C30E1"/>
    <w:rsid w:val="004C735D"/>
    <w:rsid w:val="004D4C77"/>
    <w:rsid w:val="004D5E64"/>
    <w:rsid w:val="004D7F63"/>
    <w:rsid w:val="004E184C"/>
    <w:rsid w:val="004E1CF8"/>
    <w:rsid w:val="004F0E1B"/>
    <w:rsid w:val="004F1099"/>
    <w:rsid w:val="004F1E77"/>
    <w:rsid w:val="004F2DE3"/>
    <w:rsid w:val="00500D2F"/>
    <w:rsid w:val="00502850"/>
    <w:rsid w:val="00504DBF"/>
    <w:rsid w:val="00506377"/>
    <w:rsid w:val="005076BF"/>
    <w:rsid w:val="00512446"/>
    <w:rsid w:val="00512A0A"/>
    <w:rsid w:val="00515936"/>
    <w:rsid w:val="00517BE2"/>
    <w:rsid w:val="0052129B"/>
    <w:rsid w:val="00527A71"/>
    <w:rsid w:val="00531B54"/>
    <w:rsid w:val="00541CE7"/>
    <w:rsid w:val="00542399"/>
    <w:rsid w:val="0054333E"/>
    <w:rsid w:val="005519C6"/>
    <w:rsid w:val="00552562"/>
    <w:rsid w:val="005525FF"/>
    <w:rsid w:val="0055695A"/>
    <w:rsid w:val="005613DD"/>
    <w:rsid w:val="00561544"/>
    <w:rsid w:val="005617CF"/>
    <w:rsid w:val="00561A2E"/>
    <w:rsid w:val="00564BDE"/>
    <w:rsid w:val="0057175F"/>
    <w:rsid w:val="005823F8"/>
    <w:rsid w:val="00583320"/>
    <w:rsid w:val="00584062"/>
    <w:rsid w:val="005864F1"/>
    <w:rsid w:val="005907FC"/>
    <w:rsid w:val="005936DF"/>
    <w:rsid w:val="00595A36"/>
    <w:rsid w:val="00596EA7"/>
    <w:rsid w:val="00597D3A"/>
    <w:rsid w:val="005A115C"/>
    <w:rsid w:val="005A3EC5"/>
    <w:rsid w:val="005B20E0"/>
    <w:rsid w:val="005B28D6"/>
    <w:rsid w:val="005B30E6"/>
    <w:rsid w:val="005B4082"/>
    <w:rsid w:val="005B4B18"/>
    <w:rsid w:val="005B5168"/>
    <w:rsid w:val="005B6145"/>
    <w:rsid w:val="005C11A3"/>
    <w:rsid w:val="005C1DD7"/>
    <w:rsid w:val="005C2D21"/>
    <w:rsid w:val="005C45D0"/>
    <w:rsid w:val="005D00A0"/>
    <w:rsid w:val="005D0B70"/>
    <w:rsid w:val="005D1C14"/>
    <w:rsid w:val="005D6C13"/>
    <w:rsid w:val="005E0F25"/>
    <w:rsid w:val="005E1300"/>
    <w:rsid w:val="005E1F13"/>
    <w:rsid w:val="005E324E"/>
    <w:rsid w:val="005E3598"/>
    <w:rsid w:val="005E39E1"/>
    <w:rsid w:val="005F16FC"/>
    <w:rsid w:val="005F2452"/>
    <w:rsid w:val="005F36BE"/>
    <w:rsid w:val="005F4A5A"/>
    <w:rsid w:val="005F7571"/>
    <w:rsid w:val="0060537E"/>
    <w:rsid w:val="00605F4B"/>
    <w:rsid w:val="0060608D"/>
    <w:rsid w:val="00606140"/>
    <w:rsid w:val="0060778D"/>
    <w:rsid w:val="00612139"/>
    <w:rsid w:val="00613578"/>
    <w:rsid w:val="006136B5"/>
    <w:rsid w:val="006140F0"/>
    <w:rsid w:val="00614D51"/>
    <w:rsid w:val="00616A05"/>
    <w:rsid w:val="00617D60"/>
    <w:rsid w:val="006207B9"/>
    <w:rsid w:val="006227A9"/>
    <w:rsid w:val="006228B3"/>
    <w:rsid w:val="00623B1E"/>
    <w:rsid w:val="00625090"/>
    <w:rsid w:val="0063034C"/>
    <w:rsid w:val="0063142D"/>
    <w:rsid w:val="0064019C"/>
    <w:rsid w:val="0064760A"/>
    <w:rsid w:val="006479AF"/>
    <w:rsid w:val="00647B08"/>
    <w:rsid w:val="00652B20"/>
    <w:rsid w:val="006533A8"/>
    <w:rsid w:val="00654BE9"/>
    <w:rsid w:val="006556CB"/>
    <w:rsid w:val="00655B71"/>
    <w:rsid w:val="00672276"/>
    <w:rsid w:val="00672E81"/>
    <w:rsid w:val="00674309"/>
    <w:rsid w:val="00674CA3"/>
    <w:rsid w:val="00675121"/>
    <w:rsid w:val="006772A3"/>
    <w:rsid w:val="00682E8F"/>
    <w:rsid w:val="006854EF"/>
    <w:rsid w:val="0069095F"/>
    <w:rsid w:val="00691585"/>
    <w:rsid w:val="0069682E"/>
    <w:rsid w:val="00696ACA"/>
    <w:rsid w:val="006A3721"/>
    <w:rsid w:val="006A3A2D"/>
    <w:rsid w:val="006B0E0F"/>
    <w:rsid w:val="006B4FE2"/>
    <w:rsid w:val="006B6FBA"/>
    <w:rsid w:val="006B7FD2"/>
    <w:rsid w:val="006D05F7"/>
    <w:rsid w:val="006D1DB6"/>
    <w:rsid w:val="006D234A"/>
    <w:rsid w:val="006D3443"/>
    <w:rsid w:val="006D3E8E"/>
    <w:rsid w:val="006D41DF"/>
    <w:rsid w:val="006D5A41"/>
    <w:rsid w:val="006E179E"/>
    <w:rsid w:val="006E781D"/>
    <w:rsid w:val="006E7EAE"/>
    <w:rsid w:val="006F1962"/>
    <w:rsid w:val="006F2688"/>
    <w:rsid w:val="006F4009"/>
    <w:rsid w:val="006F47A4"/>
    <w:rsid w:val="006F5592"/>
    <w:rsid w:val="006F700A"/>
    <w:rsid w:val="0070042E"/>
    <w:rsid w:val="007015D5"/>
    <w:rsid w:val="00701FA4"/>
    <w:rsid w:val="0070391D"/>
    <w:rsid w:val="00704447"/>
    <w:rsid w:val="00704796"/>
    <w:rsid w:val="00704C4B"/>
    <w:rsid w:val="007102E3"/>
    <w:rsid w:val="00711576"/>
    <w:rsid w:val="00712812"/>
    <w:rsid w:val="00712B8E"/>
    <w:rsid w:val="0071362B"/>
    <w:rsid w:val="0071410E"/>
    <w:rsid w:val="00720C14"/>
    <w:rsid w:val="00720E6B"/>
    <w:rsid w:val="00731308"/>
    <w:rsid w:val="007324D7"/>
    <w:rsid w:val="007330E5"/>
    <w:rsid w:val="0073394E"/>
    <w:rsid w:val="00735C19"/>
    <w:rsid w:val="00737C1C"/>
    <w:rsid w:val="00741941"/>
    <w:rsid w:val="00745312"/>
    <w:rsid w:val="0074689D"/>
    <w:rsid w:val="0075145C"/>
    <w:rsid w:val="00757BEF"/>
    <w:rsid w:val="00757FD0"/>
    <w:rsid w:val="00760636"/>
    <w:rsid w:val="0076314A"/>
    <w:rsid w:val="00766180"/>
    <w:rsid w:val="0076653B"/>
    <w:rsid w:val="00766C9F"/>
    <w:rsid w:val="00767A99"/>
    <w:rsid w:val="0077262D"/>
    <w:rsid w:val="00773A48"/>
    <w:rsid w:val="0077450E"/>
    <w:rsid w:val="00774D76"/>
    <w:rsid w:val="00776C89"/>
    <w:rsid w:val="00777097"/>
    <w:rsid w:val="0078424D"/>
    <w:rsid w:val="00784424"/>
    <w:rsid w:val="00790AE8"/>
    <w:rsid w:val="0079126A"/>
    <w:rsid w:val="007914F8"/>
    <w:rsid w:val="007917E7"/>
    <w:rsid w:val="0079230F"/>
    <w:rsid w:val="007936A9"/>
    <w:rsid w:val="00794FA6"/>
    <w:rsid w:val="00795211"/>
    <w:rsid w:val="00795FB6"/>
    <w:rsid w:val="007A4DB4"/>
    <w:rsid w:val="007A5749"/>
    <w:rsid w:val="007A5F42"/>
    <w:rsid w:val="007A65FA"/>
    <w:rsid w:val="007A7CBE"/>
    <w:rsid w:val="007B0637"/>
    <w:rsid w:val="007B4EE8"/>
    <w:rsid w:val="007B50A3"/>
    <w:rsid w:val="007B59F0"/>
    <w:rsid w:val="007B5A63"/>
    <w:rsid w:val="007B5ABD"/>
    <w:rsid w:val="007C04A5"/>
    <w:rsid w:val="007C23C9"/>
    <w:rsid w:val="007C3C1F"/>
    <w:rsid w:val="007C4B47"/>
    <w:rsid w:val="007C4E1E"/>
    <w:rsid w:val="007D005D"/>
    <w:rsid w:val="007D058C"/>
    <w:rsid w:val="007D109A"/>
    <w:rsid w:val="007D14D1"/>
    <w:rsid w:val="007D1B84"/>
    <w:rsid w:val="007D2810"/>
    <w:rsid w:val="007D3B61"/>
    <w:rsid w:val="007E0B5D"/>
    <w:rsid w:val="007E1B5E"/>
    <w:rsid w:val="007E2811"/>
    <w:rsid w:val="007E468D"/>
    <w:rsid w:val="007E66FB"/>
    <w:rsid w:val="007E7520"/>
    <w:rsid w:val="007E7827"/>
    <w:rsid w:val="007F48DF"/>
    <w:rsid w:val="007F4A01"/>
    <w:rsid w:val="007F6274"/>
    <w:rsid w:val="008011C0"/>
    <w:rsid w:val="00801888"/>
    <w:rsid w:val="008035FD"/>
    <w:rsid w:val="00803D69"/>
    <w:rsid w:val="00805380"/>
    <w:rsid w:val="0081162A"/>
    <w:rsid w:val="00811827"/>
    <w:rsid w:val="0081564C"/>
    <w:rsid w:val="00816A24"/>
    <w:rsid w:val="00821F36"/>
    <w:rsid w:val="00822858"/>
    <w:rsid w:val="00827506"/>
    <w:rsid w:val="00833AFE"/>
    <w:rsid w:val="00835F2D"/>
    <w:rsid w:val="00836025"/>
    <w:rsid w:val="00841C2E"/>
    <w:rsid w:val="0084503C"/>
    <w:rsid w:val="0084604D"/>
    <w:rsid w:val="00846113"/>
    <w:rsid w:val="00846FF8"/>
    <w:rsid w:val="00854016"/>
    <w:rsid w:val="00854F63"/>
    <w:rsid w:val="00857A41"/>
    <w:rsid w:val="00860E4A"/>
    <w:rsid w:val="00862AC6"/>
    <w:rsid w:val="008656EE"/>
    <w:rsid w:val="00865CF9"/>
    <w:rsid w:val="0087208A"/>
    <w:rsid w:val="00873C3C"/>
    <w:rsid w:val="0088321B"/>
    <w:rsid w:val="008842D1"/>
    <w:rsid w:val="0088473F"/>
    <w:rsid w:val="00887D35"/>
    <w:rsid w:val="008908BF"/>
    <w:rsid w:val="00896572"/>
    <w:rsid w:val="00896B83"/>
    <w:rsid w:val="008A4959"/>
    <w:rsid w:val="008A4E4E"/>
    <w:rsid w:val="008B0B12"/>
    <w:rsid w:val="008B152C"/>
    <w:rsid w:val="008B218B"/>
    <w:rsid w:val="008B3AF1"/>
    <w:rsid w:val="008B503A"/>
    <w:rsid w:val="008B56F9"/>
    <w:rsid w:val="008B591C"/>
    <w:rsid w:val="008B7935"/>
    <w:rsid w:val="008C2AB3"/>
    <w:rsid w:val="008C4636"/>
    <w:rsid w:val="008C7991"/>
    <w:rsid w:val="008C7A2B"/>
    <w:rsid w:val="008D3732"/>
    <w:rsid w:val="008D3E23"/>
    <w:rsid w:val="008D4159"/>
    <w:rsid w:val="008D6A3D"/>
    <w:rsid w:val="008D77E7"/>
    <w:rsid w:val="008D78BD"/>
    <w:rsid w:val="008E1F07"/>
    <w:rsid w:val="008E4B82"/>
    <w:rsid w:val="008E5B64"/>
    <w:rsid w:val="008F1BE4"/>
    <w:rsid w:val="008F337E"/>
    <w:rsid w:val="008F354B"/>
    <w:rsid w:val="008F3B59"/>
    <w:rsid w:val="008F5A8C"/>
    <w:rsid w:val="009009ED"/>
    <w:rsid w:val="0090705D"/>
    <w:rsid w:val="00910F60"/>
    <w:rsid w:val="00912B26"/>
    <w:rsid w:val="0091404B"/>
    <w:rsid w:val="00914BD0"/>
    <w:rsid w:val="009155F0"/>
    <w:rsid w:val="009215F4"/>
    <w:rsid w:val="00922202"/>
    <w:rsid w:val="0092256E"/>
    <w:rsid w:val="00927E3D"/>
    <w:rsid w:val="00934186"/>
    <w:rsid w:val="00934260"/>
    <w:rsid w:val="009345F2"/>
    <w:rsid w:val="009370A0"/>
    <w:rsid w:val="009420BD"/>
    <w:rsid w:val="00947CC2"/>
    <w:rsid w:val="009519D6"/>
    <w:rsid w:val="00952F82"/>
    <w:rsid w:val="00953314"/>
    <w:rsid w:val="009539E7"/>
    <w:rsid w:val="00953F55"/>
    <w:rsid w:val="00954E5F"/>
    <w:rsid w:val="00954F64"/>
    <w:rsid w:val="0095744D"/>
    <w:rsid w:val="00957732"/>
    <w:rsid w:val="0096008A"/>
    <w:rsid w:val="00960591"/>
    <w:rsid w:val="009615E8"/>
    <w:rsid w:val="00962397"/>
    <w:rsid w:val="0096578E"/>
    <w:rsid w:val="00966B10"/>
    <w:rsid w:val="009702AC"/>
    <w:rsid w:val="00971A03"/>
    <w:rsid w:val="00977C99"/>
    <w:rsid w:val="00984385"/>
    <w:rsid w:val="0098571A"/>
    <w:rsid w:val="00997A96"/>
    <w:rsid w:val="00997B79"/>
    <w:rsid w:val="009A05EC"/>
    <w:rsid w:val="009A0817"/>
    <w:rsid w:val="009A2489"/>
    <w:rsid w:val="009A4936"/>
    <w:rsid w:val="009A7A20"/>
    <w:rsid w:val="009B1518"/>
    <w:rsid w:val="009B4A29"/>
    <w:rsid w:val="009B4F83"/>
    <w:rsid w:val="009B5CB1"/>
    <w:rsid w:val="009B6672"/>
    <w:rsid w:val="009C2B1C"/>
    <w:rsid w:val="009C2E23"/>
    <w:rsid w:val="009C4DB6"/>
    <w:rsid w:val="009C54C5"/>
    <w:rsid w:val="009D3E0C"/>
    <w:rsid w:val="009E609D"/>
    <w:rsid w:val="009E717E"/>
    <w:rsid w:val="009F1708"/>
    <w:rsid w:val="009F6D4A"/>
    <w:rsid w:val="00A15D9D"/>
    <w:rsid w:val="00A15F4E"/>
    <w:rsid w:val="00A17C8A"/>
    <w:rsid w:val="00A17F3E"/>
    <w:rsid w:val="00A207D4"/>
    <w:rsid w:val="00A20C2E"/>
    <w:rsid w:val="00A22B8B"/>
    <w:rsid w:val="00A23359"/>
    <w:rsid w:val="00A24C07"/>
    <w:rsid w:val="00A25B19"/>
    <w:rsid w:val="00A26C22"/>
    <w:rsid w:val="00A30440"/>
    <w:rsid w:val="00A325EA"/>
    <w:rsid w:val="00A32CB5"/>
    <w:rsid w:val="00A37DA5"/>
    <w:rsid w:val="00A43DD4"/>
    <w:rsid w:val="00A46383"/>
    <w:rsid w:val="00A479F9"/>
    <w:rsid w:val="00A508C7"/>
    <w:rsid w:val="00A52E1B"/>
    <w:rsid w:val="00A56C9A"/>
    <w:rsid w:val="00A57526"/>
    <w:rsid w:val="00A61162"/>
    <w:rsid w:val="00A61C85"/>
    <w:rsid w:val="00A630C0"/>
    <w:rsid w:val="00A646CD"/>
    <w:rsid w:val="00A64B06"/>
    <w:rsid w:val="00A70187"/>
    <w:rsid w:val="00A7327D"/>
    <w:rsid w:val="00A7367C"/>
    <w:rsid w:val="00A87433"/>
    <w:rsid w:val="00A91A36"/>
    <w:rsid w:val="00A91EB2"/>
    <w:rsid w:val="00A932E4"/>
    <w:rsid w:val="00A934A2"/>
    <w:rsid w:val="00A9404C"/>
    <w:rsid w:val="00A94407"/>
    <w:rsid w:val="00A96173"/>
    <w:rsid w:val="00A970AC"/>
    <w:rsid w:val="00A979F9"/>
    <w:rsid w:val="00A97FA9"/>
    <w:rsid w:val="00AA04E5"/>
    <w:rsid w:val="00AA08E4"/>
    <w:rsid w:val="00AA1717"/>
    <w:rsid w:val="00AA1837"/>
    <w:rsid w:val="00AA26FF"/>
    <w:rsid w:val="00AA2A5C"/>
    <w:rsid w:val="00AA4FBB"/>
    <w:rsid w:val="00AA5ADA"/>
    <w:rsid w:val="00AA5CEB"/>
    <w:rsid w:val="00AA6D71"/>
    <w:rsid w:val="00AB4644"/>
    <w:rsid w:val="00AB5719"/>
    <w:rsid w:val="00AC0F69"/>
    <w:rsid w:val="00AC185F"/>
    <w:rsid w:val="00AC1AC2"/>
    <w:rsid w:val="00AC58DD"/>
    <w:rsid w:val="00AD12D9"/>
    <w:rsid w:val="00AD1521"/>
    <w:rsid w:val="00AD1B2E"/>
    <w:rsid w:val="00AD3BEB"/>
    <w:rsid w:val="00AD5E69"/>
    <w:rsid w:val="00AE4202"/>
    <w:rsid w:val="00AE658A"/>
    <w:rsid w:val="00AE671F"/>
    <w:rsid w:val="00AE6857"/>
    <w:rsid w:val="00AF0A3C"/>
    <w:rsid w:val="00AF3E52"/>
    <w:rsid w:val="00B01DAB"/>
    <w:rsid w:val="00B044D5"/>
    <w:rsid w:val="00B04CBF"/>
    <w:rsid w:val="00B051AB"/>
    <w:rsid w:val="00B11560"/>
    <w:rsid w:val="00B15C87"/>
    <w:rsid w:val="00B1786F"/>
    <w:rsid w:val="00B22ED6"/>
    <w:rsid w:val="00B2447B"/>
    <w:rsid w:val="00B252DE"/>
    <w:rsid w:val="00B264B7"/>
    <w:rsid w:val="00B279EA"/>
    <w:rsid w:val="00B3527B"/>
    <w:rsid w:val="00B36124"/>
    <w:rsid w:val="00B363E7"/>
    <w:rsid w:val="00B369FE"/>
    <w:rsid w:val="00B4003C"/>
    <w:rsid w:val="00B41476"/>
    <w:rsid w:val="00B41683"/>
    <w:rsid w:val="00B438CC"/>
    <w:rsid w:val="00B44ED1"/>
    <w:rsid w:val="00B45B53"/>
    <w:rsid w:val="00B46E32"/>
    <w:rsid w:val="00B537E0"/>
    <w:rsid w:val="00B55F66"/>
    <w:rsid w:val="00B62478"/>
    <w:rsid w:val="00B6371A"/>
    <w:rsid w:val="00B65E97"/>
    <w:rsid w:val="00B67C6A"/>
    <w:rsid w:val="00B73472"/>
    <w:rsid w:val="00B74A0B"/>
    <w:rsid w:val="00B7721F"/>
    <w:rsid w:val="00B77954"/>
    <w:rsid w:val="00B80C72"/>
    <w:rsid w:val="00B81381"/>
    <w:rsid w:val="00B82545"/>
    <w:rsid w:val="00B920FF"/>
    <w:rsid w:val="00B92229"/>
    <w:rsid w:val="00B924D0"/>
    <w:rsid w:val="00B9467E"/>
    <w:rsid w:val="00BA1D44"/>
    <w:rsid w:val="00BA2325"/>
    <w:rsid w:val="00BA6F8A"/>
    <w:rsid w:val="00BB002B"/>
    <w:rsid w:val="00BB39A6"/>
    <w:rsid w:val="00BB59D7"/>
    <w:rsid w:val="00BB5BDA"/>
    <w:rsid w:val="00BB765C"/>
    <w:rsid w:val="00BC03EE"/>
    <w:rsid w:val="00BC07BF"/>
    <w:rsid w:val="00BC3F5D"/>
    <w:rsid w:val="00BC6B36"/>
    <w:rsid w:val="00BD1863"/>
    <w:rsid w:val="00BD2F32"/>
    <w:rsid w:val="00BD6F71"/>
    <w:rsid w:val="00BD71C4"/>
    <w:rsid w:val="00BE48C7"/>
    <w:rsid w:val="00BE5BF5"/>
    <w:rsid w:val="00BE6D64"/>
    <w:rsid w:val="00BE73CF"/>
    <w:rsid w:val="00BF010B"/>
    <w:rsid w:val="00BF0124"/>
    <w:rsid w:val="00BF0659"/>
    <w:rsid w:val="00BF478E"/>
    <w:rsid w:val="00C00692"/>
    <w:rsid w:val="00C01B8B"/>
    <w:rsid w:val="00C10C87"/>
    <w:rsid w:val="00C13E23"/>
    <w:rsid w:val="00C1445B"/>
    <w:rsid w:val="00C147F4"/>
    <w:rsid w:val="00C15849"/>
    <w:rsid w:val="00C20E2F"/>
    <w:rsid w:val="00C21F64"/>
    <w:rsid w:val="00C258A9"/>
    <w:rsid w:val="00C25F3D"/>
    <w:rsid w:val="00C278CB"/>
    <w:rsid w:val="00C310BC"/>
    <w:rsid w:val="00C31540"/>
    <w:rsid w:val="00C317AB"/>
    <w:rsid w:val="00C31904"/>
    <w:rsid w:val="00C40324"/>
    <w:rsid w:val="00C40B4D"/>
    <w:rsid w:val="00C50360"/>
    <w:rsid w:val="00C53C1F"/>
    <w:rsid w:val="00C559B6"/>
    <w:rsid w:val="00C56AB3"/>
    <w:rsid w:val="00C6097B"/>
    <w:rsid w:val="00C6209E"/>
    <w:rsid w:val="00C64BDA"/>
    <w:rsid w:val="00C65719"/>
    <w:rsid w:val="00C6730A"/>
    <w:rsid w:val="00C71890"/>
    <w:rsid w:val="00C73762"/>
    <w:rsid w:val="00C73CF5"/>
    <w:rsid w:val="00C746A9"/>
    <w:rsid w:val="00C76E05"/>
    <w:rsid w:val="00C8794A"/>
    <w:rsid w:val="00C929E9"/>
    <w:rsid w:val="00CA4F51"/>
    <w:rsid w:val="00CA514C"/>
    <w:rsid w:val="00CA63D9"/>
    <w:rsid w:val="00CB152C"/>
    <w:rsid w:val="00CB5325"/>
    <w:rsid w:val="00CB79FA"/>
    <w:rsid w:val="00CC19CB"/>
    <w:rsid w:val="00CC3F04"/>
    <w:rsid w:val="00CC424C"/>
    <w:rsid w:val="00CC43A6"/>
    <w:rsid w:val="00CC55C8"/>
    <w:rsid w:val="00CC74BE"/>
    <w:rsid w:val="00CD0B2C"/>
    <w:rsid w:val="00CD1901"/>
    <w:rsid w:val="00CD4DA0"/>
    <w:rsid w:val="00CD617A"/>
    <w:rsid w:val="00CD6B10"/>
    <w:rsid w:val="00CD724F"/>
    <w:rsid w:val="00CE196B"/>
    <w:rsid w:val="00CE439E"/>
    <w:rsid w:val="00CE4AA1"/>
    <w:rsid w:val="00CE518E"/>
    <w:rsid w:val="00CE6EB1"/>
    <w:rsid w:val="00CE73B0"/>
    <w:rsid w:val="00CE79B6"/>
    <w:rsid w:val="00CF2022"/>
    <w:rsid w:val="00CF2C43"/>
    <w:rsid w:val="00CF46E9"/>
    <w:rsid w:val="00CF6450"/>
    <w:rsid w:val="00D020B2"/>
    <w:rsid w:val="00D0260D"/>
    <w:rsid w:val="00D02F87"/>
    <w:rsid w:val="00D035A3"/>
    <w:rsid w:val="00D04A3C"/>
    <w:rsid w:val="00D06469"/>
    <w:rsid w:val="00D10923"/>
    <w:rsid w:val="00D134CB"/>
    <w:rsid w:val="00D14267"/>
    <w:rsid w:val="00D17387"/>
    <w:rsid w:val="00D1747F"/>
    <w:rsid w:val="00D236E0"/>
    <w:rsid w:val="00D244D0"/>
    <w:rsid w:val="00D248AE"/>
    <w:rsid w:val="00D3001A"/>
    <w:rsid w:val="00D309E6"/>
    <w:rsid w:val="00D30F5A"/>
    <w:rsid w:val="00D32D11"/>
    <w:rsid w:val="00D33A61"/>
    <w:rsid w:val="00D35F62"/>
    <w:rsid w:val="00D401AE"/>
    <w:rsid w:val="00D452FB"/>
    <w:rsid w:val="00D45D8C"/>
    <w:rsid w:val="00D4671D"/>
    <w:rsid w:val="00D4779D"/>
    <w:rsid w:val="00D50EEF"/>
    <w:rsid w:val="00D535C4"/>
    <w:rsid w:val="00D5531F"/>
    <w:rsid w:val="00D610AB"/>
    <w:rsid w:val="00D65BA8"/>
    <w:rsid w:val="00D66956"/>
    <w:rsid w:val="00D70466"/>
    <w:rsid w:val="00D709A6"/>
    <w:rsid w:val="00D70CB5"/>
    <w:rsid w:val="00D755FE"/>
    <w:rsid w:val="00D8041F"/>
    <w:rsid w:val="00D824BA"/>
    <w:rsid w:val="00D82B24"/>
    <w:rsid w:val="00D8379D"/>
    <w:rsid w:val="00D841AF"/>
    <w:rsid w:val="00D84DF3"/>
    <w:rsid w:val="00D86183"/>
    <w:rsid w:val="00D94E8F"/>
    <w:rsid w:val="00D96F09"/>
    <w:rsid w:val="00DA14F6"/>
    <w:rsid w:val="00DA155D"/>
    <w:rsid w:val="00DA577D"/>
    <w:rsid w:val="00DA727D"/>
    <w:rsid w:val="00DB030E"/>
    <w:rsid w:val="00DB2CA4"/>
    <w:rsid w:val="00DB3AD8"/>
    <w:rsid w:val="00DB4628"/>
    <w:rsid w:val="00DB4731"/>
    <w:rsid w:val="00DB49EE"/>
    <w:rsid w:val="00DB4EF1"/>
    <w:rsid w:val="00DC17E5"/>
    <w:rsid w:val="00DC3B5B"/>
    <w:rsid w:val="00DC4F24"/>
    <w:rsid w:val="00DD1FB1"/>
    <w:rsid w:val="00DD21F8"/>
    <w:rsid w:val="00DD48C1"/>
    <w:rsid w:val="00DD5AAA"/>
    <w:rsid w:val="00DD6389"/>
    <w:rsid w:val="00DD7145"/>
    <w:rsid w:val="00DE4D7A"/>
    <w:rsid w:val="00DE5A46"/>
    <w:rsid w:val="00DF0BC5"/>
    <w:rsid w:val="00DF1648"/>
    <w:rsid w:val="00DF16E7"/>
    <w:rsid w:val="00DF793A"/>
    <w:rsid w:val="00E01F38"/>
    <w:rsid w:val="00E023FF"/>
    <w:rsid w:val="00E05574"/>
    <w:rsid w:val="00E06265"/>
    <w:rsid w:val="00E068E9"/>
    <w:rsid w:val="00E0711D"/>
    <w:rsid w:val="00E07E8E"/>
    <w:rsid w:val="00E1275A"/>
    <w:rsid w:val="00E14611"/>
    <w:rsid w:val="00E20C13"/>
    <w:rsid w:val="00E2457B"/>
    <w:rsid w:val="00E25B57"/>
    <w:rsid w:val="00E26A4A"/>
    <w:rsid w:val="00E26D4C"/>
    <w:rsid w:val="00E270D3"/>
    <w:rsid w:val="00E279A1"/>
    <w:rsid w:val="00E366F8"/>
    <w:rsid w:val="00E37527"/>
    <w:rsid w:val="00E37704"/>
    <w:rsid w:val="00E406B0"/>
    <w:rsid w:val="00E42548"/>
    <w:rsid w:val="00E511BF"/>
    <w:rsid w:val="00E51B51"/>
    <w:rsid w:val="00E51FB5"/>
    <w:rsid w:val="00E57089"/>
    <w:rsid w:val="00E621D9"/>
    <w:rsid w:val="00E64F05"/>
    <w:rsid w:val="00E65DF2"/>
    <w:rsid w:val="00E70090"/>
    <w:rsid w:val="00E73276"/>
    <w:rsid w:val="00E80664"/>
    <w:rsid w:val="00E81982"/>
    <w:rsid w:val="00E843EC"/>
    <w:rsid w:val="00E85D1A"/>
    <w:rsid w:val="00E86238"/>
    <w:rsid w:val="00E92DB9"/>
    <w:rsid w:val="00EA1A84"/>
    <w:rsid w:val="00EA1EE7"/>
    <w:rsid w:val="00EA4524"/>
    <w:rsid w:val="00EA686C"/>
    <w:rsid w:val="00EA6CA6"/>
    <w:rsid w:val="00EA7070"/>
    <w:rsid w:val="00EA720C"/>
    <w:rsid w:val="00EA72EE"/>
    <w:rsid w:val="00EB4B95"/>
    <w:rsid w:val="00EB5B8A"/>
    <w:rsid w:val="00EB621F"/>
    <w:rsid w:val="00EB635A"/>
    <w:rsid w:val="00EB65F9"/>
    <w:rsid w:val="00EB7F92"/>
    <w:rsid w:val="00EC0EE9"/>
    <w:rsid w:val="00EC7304"/>
    <w:rsid w:val="00EC7689"/>
    <w:rsid w:val="00EC7F0B"/>
    <w:rsid w:val="00ED0046"/>
    <w:rsid w:val="00ED0336"/>
    <w:rsid w:val="00EE1C5B"/>
    <w:rsid w:val="00EE2C59"/>
    <w:rsid w:val="00EE6391"/>
    <w:rsid w:val="00EE6609"/>
    <w:rsid w:val="00EE6F73"/>
    <w:rsid w:val="00EF01F2"/>
    <w:rsid w:val="00EF2CBD"/>
    <w:rsid w:val="00EF64E6"/>
    <w:rsid w:val="00EF6B66"/>
    <w:rsid w:val="00F00CF8"/>
    <w:rsid w:val="00F031AA"/>
    <w:rsid w:val="00F03FD1"/>
    <w:rsid w:val="00F052BF"/>
    <w:rsid w:val="00F0697F"/>
    <w:rsid w:val="00F10A3B"/>
    <w:rsid w:val="00F10B05"/>
    <w:rsid w:val="00F12D21"/>
    <w:rsid w:val="00F14D04"/>
    <w:rsid w:val="00F176B3"/>
    <w:rsid w:val="00F21CF0"/>
    <w:rsid w:val="00F239C1"/>
    <w:rsid w:val="00F23F89"/>
    <w:rsid w:val="00F26625"/>
    <w:rsid w:val="00F31F5D"/>
    <w:rsid w:val="00F33466"/>
    <w:rsid w:val="00F35259"/>
    <w:rsid w:val="00F40E3B"/>
    <w:rsid w:val="00F4112D"/>
    <w:rsid w:val="00F41586"/>
    <w:rsid w:val="00F42553"/>
    <w:rsid w:val="00F44F0A"/>
    <w:rsid w:val="00F46840"/>
    <w:rsid w:val="00F53B11"/>
    <w:rsid w:val="00F54983"/>
    <w:rsid w:val="00F563CA"/>
    <w:rsid w:val="00F57AB5"/>
    <w:rsid w:val="00F60615"/>
    <w:rsid w:val="00F6231B"/>
    <w:rsid w:val="00F62BD2"/>
    <w:rsid w:val="00F63B93"/>
    <w:rsid w:val="00F641E1"/>
    <w:rsid w:val="00F64FF9"/>
    <w:rsid w:val="00F66795"/>
    <w:rsid w:val="00F702C8"/>
    <w:rsid w:val="00F8332F"/>
    <w:rsid w:val="00F83416"/>
    <w:rsid w:val="00F8358E"/>
    <w:rsid w:val="00F83902"/>
    <w:rsid w:val="00F859FA"/>
    <w:rsid w:val="00F871C0"/>
    <w:rsid w:val="00F87D7E"/>
    <w:rsid w:val="00F90CBC"/>
    <w:rsid w:val="00F90D67"/>
    <w:rsid w:val="00F94265"/>
    <w:rsid w:val="00F94DB9"/>
    <w:rsid w:val="00F96C88"/>
    <w:rsid w:val="00FA0CAF"/>
    <w:rsid w:val="00FA40DA"/>
    <w:rsid w:val="00FB0841"/>
    <w:rsid w:val="00FB135A"/>
    <w:rsid w:val="00FB1CDA"/>
    <w:rsid w:val="00FB3776"/>
    <w:rsid w:val="00FC0F43"/>
    <w:rsid w:val="00FC19AC"/>
    <w:rsid w:val="00FC4EE5"/>
    <w:rsid w:val="00FD1885"/>
    <w:rsid w:val="00FD47AF"/>
    <w:rsid w:val="00FD5026"/>
    <w:rsid w:val="00FD586A"/>
    <w:rsid w:val="00FD7BD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B36124"/>
    <w:pPr>
      <w:keepNext/>
      <w:spacing w:after="120"/>
      <w:ind w:firstLine="0"/>
      <w:jc w:val="center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3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afffffe">
    <w:name w:val="Body Text"/>
    <w:basedOn w:val="a5"/>
    <w:link w:val="affffff"/>
    <w:rsid w:val="007B0637"/>
    <w:pPr>
      <w:jc w:val="both"/>
    </w:pPr>
    <w:rPr>
      <w:sz w:val="32"/>
    </w:rPr>
  </w:style>
  <w:style w:type="character" w:customStyle="1" w:styleId="affffff">
    <w:name w:val="Основной текст Знак"/>
    <w:basedOn w:val="a7"/>
    <w:link w:val="afffffe"/>
    <w:rsid w:val="007B0637"/>
    <w:rPr>
      <w:rFonts w:ascii="Times New Roman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B36124"/>
    <w:pPr>
      <w:keepNext/>
      <w:spacing w:after="120"/>
      <w:ind w:firstLine="0"/>
      <w:jc w:val="center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3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afffffe">
    <w:name w:val="Body Text"/>
    <w:basedOn w:val="a5"/>
    <w:link w:val="affffff"/>
    <w:rsid w:val="007B0637"/>
    <w:pPr>
      <w:jc w:val="both"/>
    </w:pPr>
    <w:rPr>
      <w:sz w:val="32"/>
    </w:rPr>
  </w:style>
  <w:style w:type="character" w:customStyle="1" w:styleId="affffff">
    <w:name w:val="Основной текст Знак"/>
    <w:basedOn w:val="a7"/>
    <w:link w:val="afffffe"/>
    <w:rsid w:val="007B0637"/>
    <w:rPr>
      <w:rFonts w:ascii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1FCD-D968-4D4B-9514-09D42AD4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365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'Подбор составов для ФП</vt:lpstr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'Подбор составов для ФП</dc:title>
  <dc:subject>Новые материалы</dc:subject>
  <dc:creator>KrolIS</dc:creator>
  <cp:lastModifiedBy>Тимофеев Сергей Эдуардович</cp:lastModifiedBy>
  <cp:revision>25</cp:revision>
  <cp:lastPrinted>2019-07-18T08:38:00Z</cp:lastPrinted>
  <dcterms:created xsi:type="dcterms:W3CDTF">2019-09-24T09:42:00Z</dcterms:created>
  <dcterms:modified xsi:type="dcterms:W3CDTF">2020-09-10T12:51:00Z</dcterms:modified>
</cp:coreProperties>
</file>