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27" w:rsidRPr="00E847B7" w:rsidRDefault="006A7B27" w:rsidP="006A7B27">
      <w:pPr>
        <w:shd w:val="clear" w:color="auto" w:fill="FFFDF9"/>
        <w:spacing w:after="150" w:line="240" w:lineRule="auto"/>
        <w:jc w:val="right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b/>
          <w:bCs/>
          <w:i/>
          <w:iCs/>
          <w:sz w:val="21"/>
          <w:szCs w:val="21"/>
          <w:lang w:eastAsia="ru-RU"/>
        </w:rPr>
        <w:t>Приложение № 1</w:t>
      </w:r>
    </w:p>
    <w:p w:rsidR="006A7B27" w:rsidRPr="00E847B7" w:rsidRDefault="006A7B27" w:rsidP="006A7B27">
      <w:pPr>
        <w:shd w:val="clear" w:color="auto" w:fill="FFFDF9"/>
        <w:spacing w:after="150" w:line="240" w:lineRule="auto"/>
        <w:jc w:val="right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t>к Требованиям к составу и порядку ведения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исполнительной документации при строительстве,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реконструкции, капитальном ремонте объектов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капитального строительства и требования,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предъявляемые к актам освидетельствования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работ, конструкций, участков сетей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инженерно-технического обеспечения,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утвержденным приказом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Федеральной службы по экологическому,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технологическому и атомному надзору</w:t>
      </w:r>
      <w:r w:rsidRPr="00E847B7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br/>
        <w:t>от 26 декабря 2006 г. № 1128</w:t>
      </w:r>
    </w:p>
    <w:p w:rsidR="006A7B27" w:rsidRPr="00E847B7" w:rsidRDefault="006A7B27" w:rsidP="006A7B27">
      <w:pPr>
        <w:shd w:val="clear" w:color="auto" w:fill="FFFDF9"/>
        <w:spacing w:after="150" w:line="240" w:lineRule="auto"/>
        <w:jc w:val="right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(Рекомендуемый образец)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6A7B27" w:rsidRPr="00E847B7" w:rsidTr="00FF5B81">
        <w:tc>
          <w:tcPr>
            <w:tcW w:w="9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B27" w:rsidRPr="00E847B7" w:rsidRDefault="006A7B27" w:rsidP="00FF5B81">
            <w:pPr>
              <w:spacing w:after="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Объект капитального строительства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(наименование проектной документации, почтовый или строительный адрес объекта капитального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строительства)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Застройщик или технический заказчик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имя, отчество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адрес места жительства, ОРГНИП, ИНН индивидуального предпринимателя,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наименование, ОГРН, ИНН, место нахождения юридического лица, телефон/факс,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—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для индивидуальных предпринимателей и юридических лиц;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фамилия, имя, отчество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паспортные данные, адрес места жительства, телефон/факс —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для физических лиц, не являющихся индивидуальными предпринимателями)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Лицо, осуществляющее строительство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имя, отчество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адрес места жительства, ОРГНИП, ИНН индивидуального предпринимателя,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наименование, ОГРН, ИНН, место нахождения юридического лица, телефон/факс,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наименование, ОГРН, ИНН саморегулируемой организации, членом которой является</w:t>
            </w:r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Лицо, осуществляющее подготовку проектной документации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имя, отчество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адрес места жительства, ОРГНИП, ИНН индивидуального предпринимателя,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наименование, ОГРН, ИНН, место нахождения юридического лица, телефон/факс,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АКТ</w:t>
            </w:r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gramStart"/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освидетельствования геодезической разбивочной основы</w:t>
            </w:r>
            <w:r w:rsidRPr="00E847B7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br/>
              <w:t>объекта капитального строительства</w:t>
            </w:r>
            <w:proofErr w:type="gramEnd"/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4643"/>
            </w:tblGrid>
            <w:tr w:rsidR="006A7B27" w:rsidRPr="00E847B7" w:rsidTr="00FF5B81"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7B27" w:rsidRPr="00E847B7" w:rsidRDefault="006A7B27" w:rsidP="00FF5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47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_________________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7B27" w:rsidRPr="00E847B7" w:rsidRDefault="006A7B27" w:rsidP="00FF5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47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 ____________ 20__ г.</w:t>
                  </w:r>
                </w:p>
                <w:p w:rsidR="006A7B27" w:rsidRPr="00E847B7" w:rsidRDefault="006A7B27" w:rsidP="00FF5B8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47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(дата составления акта)</w:t>
                  </w:r>
                </w:p>
              </w:tc>
            </w:tr>
          </w:tbl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застройщика или технического заказчика по вопросам строительного контроля</w:t>
            </w:r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proofErr w:type="gramStart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 области строительства</w:t>
            </w:r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реквизиты распорядительного документа, подтверждающего полномочия,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 указанием наименования, ОГРН, ИНН, места нахождения юридического лица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6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фамилии, имени, отчества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адреса места жительства, ОРГНИП, ИНН индивидуального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предпринимателя</w:t>
            </w:r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6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лица, осуществляющего строительство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(должность, фамилия, инициалы, реквизиты распорядительного документа, подтверждающего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полномочия)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лица, осуществляющего строительство, по вопросам строительного контроля (специалист по организации строительства)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proofErr w:type="gramStart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 области строительства, реквизиты распорядительного документа, подтверждающего полномочия)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лица, осуществляющего подготовку проектной документации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7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proofErr w:type="gramStart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 указанием наименования, ОГРН, ИНН, места нахождения юридического лица</w:t>
            </w:r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8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фамилии, имени, отчества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адреса места жительства, ОРГНИП, ИНН индивидуального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предпринимателя</w:t>
            </w:r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8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наименования, ОГРН, ИНН саморегулируемой организации, членом которой является указанное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юридическое лицо, индивидуальный предприниматель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лица, выполнившего работы по созданию геодезической разбивочной основы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proofErr w:type="gramStart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(должность, фамилия, инициалы, реквизиты распорядительного документа, подтверждающего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полномочия,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 указанием наименования, ОГРН, ИНН, места нахождения юридического лица,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фамилии, имени, отчество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, адреса места жительства, ОРГНИП, ИНН индивидуального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предпринимателя)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рассмотрели представленную документацию на геодезическую разбивочную основу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для строительства 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(наименование объекта капитального строительства)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 произвели осмотр закрепленных на местности знаков этой основы.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Предъявленные к освидетельствованию знаки геодезической разбивочной основы для строительства, их координаты, отметки, места установки и способы закрепления соответствуют требованиям проектной документации, а также техническим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регламентам, иным нормативным правовым актам 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proofErr w:type="gramStart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(номер, другие реквизиты чертежа,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  <w:t>наименование проектной документации,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сведения о лицах, осуществляющих подготовку раздела проектной документации,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наименования и структурные единицы технических регламентов, иных нормативных правовых актов)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proofErr w:type="gramStart"/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 выполнены с соблюдением заданной точности построений и измерений.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Дополнительные сведения 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Акт составлен в _______ экземплярах.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Приложения 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(чертежи, схемы, ведомости)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застройщика или технического заказчика по вопросам строительного контроля</w:t>
            </w:r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лица, осуществляющего строительство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Представитель лица, осуществляющего строительство, по вопросам строительного контроля </w:t>
            </w: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(специалист по организации строительства)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лица, осуществляющего подготовку проектной документации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7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Представитель лица, выполнившего работы по созданию геодезической разбивочной основы</w:t>
            </w:r>
            <w:proofErr w:type="gramStart"/>
            <w:r w:rsidRPr="00E847B7"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6A7B27" w:rsidRPr="00E847B7" w:rsidRDefault="006A7B27" w:rsidP="00FF5B81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E847B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lastRenderedPageBreak/>
        <w:t>______________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1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У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казывается при наличии.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2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З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3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З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4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З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архитектурно-строительного проектирования не требуется.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5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В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случае осуществления строительства, реконструкции, капитального ремонта на основании договора строительного подряда.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6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В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случае осуществления строительного контроля на основании договора с застройщиком или техническим заказчиком.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7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В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случаях когда авторский надзор осуществляется.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8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В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случае осуществления авторского надзора лицом, не являющимся разработчиком проектной документации.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847B7">
        <w:rPr>
          <w:rFonts w:ascii="Helvetica" w:eastAsia="Times New Roman" w:hAnsi="Helvetica" w:cs="Times New Roman"/>
          <w:sz w:val="16"/>
          <w:szCs w:val="16"/>
          <w:vertAlign w:val="superscript"/>
          <w:lang w:eastAsia="ru-RU"/>
        </w:rPr>
        <w:t>9</w:t>
      </w:r>
      <w:proofErr w:type="gramStart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> В</w:t>
      </w:r>
      <w:proofErr w:type="gramEnd"/>
      <w:r w:rsidRPr="00E847B7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случае выполнения работ по созданию геодезической разбивочной основы по договору, заключенному с иными лицами.</w:t>
      </w:r>
    </w:p>
    <w:p w:rsidR="006A7B27" w:rsidRPr="00E847B7" w:rsidRDefault="006A7B27" w:rsidP="006A7B27">
      <w:pPr>
        <w:shd w:val="clear" w:color="auto" w:fill="FFFDF9"/>
        <w:spacing w:after="150" w:line="240" w:lineRule="auto"/>
        <w:jc w:val="right"/>
        <w:rPr>
          <w:rFonts w:eastAsia="Times New Roman" w:cs="Times New Roman"/>
          <w:b/>
          <w:bCs/>
          <w:i/>
          <w:iCs/>
          <w:sz w:val="21"/>
          <w:szCs w:val="21"/>
          <w:lang w:eastAsia="ru-RU"/>
        </w:rPr>
      </w:pPr>
    </w:p>
    <w:p w:rsidR="00DB7A88" w:rsidRDefault="00DB7A88">
      <w:bookmarkStart w:id="0" w:name="_GoBack"/>
      <w:bookmarkEnd w:id="0"/>
    </w:p>
    <w:sectPr w:rsidR="00D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27"/>
    <w:rsid w:val="006A7B27"/>
    <w:rsid w:val="00A30E7A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2019-12-02T14:37:00Z</dcterms:created>
  <dcterms:modified xsi:type="dcterms:W3CDTF">2019-12-02T14:39:00Z</dcterms:modified>
</cp:coreProperties>
</file>