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8D" w:rsidRDefault="008B368D" w:rsidP="008B368D">
      <w:pPr>
        <w:spacing w:line="360" w:lineRule="auto"/>
        <w:ind w:firstLine="85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Пример оформления</w:t>
      </w:r>
      <w:r w:rsidRPr="00401308">
        <w:rPr>
          <w:caps/>
          <w:sz w:val="28"/>
          <w:szCs w:val="28"/>
        </w:rPr>
        <w:t xml:space="preserve"> акта освидетельствования </w:t>
      </w:r>
      <w:r>
        <w:rPr>
          <w:caps/>
          <w:sz w:val="28"/>
          <w:szCs w:val="28"/>
        </w:rPr>
        <w:t>ответственных конструкций</w:t>
      </w:r>
    </w:p>
    <w:p w:rsidR="008B368D" w:rsidRDefault="008B368D" w:rsidP="008B368D">
      <w:pPr>
        <w:spacing w:line="360" w:lineRule="auto"/>
        <w:ind w:firstLine="851"/>
        <w:jc w:val="both"/>
        <w:rPr>
          <w:caps/>
          <w:sz w:val="28"/>
          <w:szCs w:val="28"/>
        </w:rPr>
      </w:pPr>
    </w:p>
    <w:p w:rsidR="008B368D" w:rsidRDefault="008B368D" w:rsidP="008B368D">
      <w:pPr>
        <w:jc w:val="both"/>
      </w:pPr>
      <w:r>
        <w:t xml:space="preserve">Объект капитального строительства        </w:t>
      </w:r>
      <w:r>
        <w:rPr>
          <w:b/>
          <w:i/>
        </w:rPr>
        <w:t>Административно-бытовой корпус завода по</w:t>
      </w:r>
    </w:p>
    <w:p w:rsidR="008B368D" w:rsidRDefault="008B368D" w:rsidP="008B368D">
      <w:pPr>
        <w:pBdr>
          <w:top w:val="single" w:sz="4" w:space="1" w:color="auto"/>
        </w:pBdr>
        <w:ind w:left="3816"/>
        <w:jc w:val="both"/>
        <w:rPr>
          <w:sz w:val="2"/>
          <w:szCs w:val="2"/>
        </w:rPr>
      </w:pPr>
    </w:p>
    <w:p w:rsidR="008B368D" w:rsidRPr="002D0E99" w:rsidRDefault="008B368D" w:rsidP="008B368D">
      <w:pPr>
        <w:jc w:val="center"/>
        <w:rPr>
          <w:b/>
          <w:i/>
        </w:rPr>
      </w:pPr>
      <w:r>
        <w:rPr>
          <w:b/>
          <w:i/>
        </w:rPr>
        <w:t xml:space="preserve">производству велосипедов, расположенный по адресу: </w:t>
      </w:r>
      <w:r w:rsidRPr="002D0E99">
        <w:rPr>
          <w:b/>
          <w:i/>
        </w:rPr>
        <w:t xml:space="preserve">г. </w:t>
      </w:r>
      <w:r>
        <w:rPr>
          <w:b/>
          <w:i/>
        </w:rPr>
        <w:t>Брянск</w:t>
      </w:r>
      <w:r w:rsidRPr="002D0E99">
        <w:rPr>
          <w:b/>
          <w:i/>
        </w:rPr>
        <w:t xml:space="preserve">, </w:t>
      </w:r>
      <w:r>
        <w:rPr>
          <w:b/>
          <w:i/>
        </w:rPr>
        <w:t>ул. Западная</w:t>
      </w:r>
      <w:r w:rsidRPr="002D0E99">
        <w:rPr>
          <w:b/>
          <w:i/>
        </w:rPr>
        <w:t xml:space="preserve">, д. </w:t>
      </w:r>
      <w:r>
        <w:rPr>
          <w:b/>
          <w:i/>
        </w:rPr>
        <w:t>119</w:t>
      </w:r>
    </w:p>
    <w:p w:rsidR="008B368D" w:rsidRDefault="008B368D" w:rsidP="008B368D">
      <w:pPr>
        <w:pBdr>
          <w:top w:val="single" w:sz="4" w:space="1" w:color="auto"/>
        </w:pBdr>
        <w:spacing w:after="240"/>
        <w:jc w:val="center"/>
      </w:pPr>
      <w:r>
        <w:t>(наименование, почтовый или строительный адрес объекта капитального строительства)</w:t>
      </w:r>
    </w:p>
    <w:p w:rsidR="008B368D" w:rsidRDefault="008B368D" w:rsidP="008B368D">
      <w:pPr>
        <w:jc w:val="both"/>
      </w:pPr>
      <w:r>
        <w:t xml:space="preserve">Застройщик или технический заказчик                           </w:t>
      </w:r>
      <w:r>
        <w:rPr>
          <w:b/>
          <w:i/>
        </w:rPr>
        <w:t>ОАО</w:t>
      </w:r>
      <w:r w:rsidRPr="002D0E99">
        <w:rPr>
          <w:b/>
          <w:i/>
        </w:rPr>
        <w:t xml:space="preserve"> «</w:t>
      </w:r>
      <w:r>
        <w:rPr>
          <w:b/>
          <w:i/>
        </w:rPr>
        <w:t>ВЕСТА»,</w:t>
      </w:r>
    </w:p>
    <w:p w:rsidR="008B368D" w:rsidRDefault="008B368D" w:rsidP="008B368D">
      <w:pPr>
        <w:pBdr>
          <w:top w:val="single" w:sz="4" w:space="1" w:color="auto"/>
        </w:pBdr>
        <w:ind w:left="4082"/>
        <w:jc w:val="center"/>
      </w:pPr>
      <w:r>
        <w:t>(наименование, ОГРН, ИНН, номер и дата выдачи свидетельства</w:t>
      </w:r>
    </w:p>
    <w:p w:rsidR="008B368D" w:rsidRDefault="008B368D" w:rsidP="008B368D">
      <w:pPr>
        <w:jc w:val="center"/>
      </w:pPr>
      <w:r w:rsidRPr="00297918">
        <w:rPr>
          <w:b/>
          <w:i/>
        </w:rPr>
        <w:t>ОГРН 11</w:t>
      </w:r>
      <w:r>
        <w:rPr>
          <w:b/>
          <w:i/>
        </w:rPr>
        <w:t>2</w:t>
      </w:r>
      <w:r w:rsidRPr="00297918">
        <w:rPr>
          <w:b/>
          <w:i/>
        </w:rPr>
        <w:t>32</w:t>
      </w:r>
      <w:r>
        <w:rPr>
          <w:b/>
          <w:i/>
        </w:rPr>
        <w:t>7</w:t>
      </w:r>
      <w:r w:rsidRPr="00297918">
        <w:rPr>
          <w:b/>
          <w:i/>
        </w:rPr>
        <w:t>6002</w:t>
      </w:r>
      <w:r>
        <w:rPr>
          <w:b/>
          <w:i/>
        </w:rPr>
        <w:t>01</w:t>
      </w:r>
      <w:r w:rsidRPr="00297918">
        <w:rPr>
          <w:b/>
          <w:i/>
        </w:rPr>
        <w:t>0</w:t>
      </w:r>
      <w:r>
        <w:rPr>
          <w:b/>
          <w:i/>
        </w:rPr>
        <w:t xml:space="preserve">, ИНН </w:t>
      </w:r>
      <w:r w:rsidRPr="00297918">
        <w:rPr>
          <w:b/>
          <w:i/>
        </w:rPr>
        <w:t>32</w:t>
      </w:r>
      <w:r>
        <w:rPr>
          <w:b/>
          <w:i/>
        </w:rPr>
        <w:t>3</w:t>
      </w:r>
      <w:r w:rsidRPr="00297918">
        <w:rPr>
          <w:b/>
          <w:i/>
        </w:rPr>
        <w:t>0</w:t>
      </w:r>
      <w:r>
        <w:rPr>
          <w:b/>
          <w:i/>
        </w:rPr>
        <w:t>6</w:t>
      </w:r>
      <w:r w:rsidRPr="00297918">
        <w:rPr>
          <w:b/>
          <w:i/>
        </w:rPr>
        <w:t>1</w:t>
      </w:r>
      <w:r>
        <w:rPr>
          <w:b/>
          <w:i/>
        </w:rPr>
        <w:t>9</w:t>
      </w:r>
      <w:r w:rsidRPr="00297918">
        <w:rPr>
          <w:b/>
          <w:i/>
        </w:rPr>
        <w:t>1</w:t>
      </w:r>
      <w:r>
        <w:rPr>
          <w:b/>
          <w:i/>
        </w:rPr>
        <w:t>0</w:t>
      </w:r>
      <w:r w:rsidRPr="00297918">
        <w:rPr>
          <w:b/>
          <w:i/>
        </w:rPr>
        <w:t>6,</w:t>
      </w:r>
      <w:r>
        <w:rPr>
          <w:b/>
          <w:i/>
        </w:rPr>
        <w:t xml:space="preserve"> свид-во </w:t>
      </w:r>
      <w:r w:rsidRPr="00CC1745">
        <w:rPr>
          <w:b/>
          <w:i/>
        </w:rPr>
        <w:t xml:space="preserve">№ </w:t>
      </w:r>
      <w:r>
        <w:rPr>
          <w:b/>
          <w:i/>
        </w:rPr>
        <w:t>0174.01-2011-</w:t>
      </w:r>
      <w:r w:rsidRPr="00297918">
        <w:rPr>
          <w:b/>
          <w:i/>
        </w:rPr>
        <w:t>32</w:t>
      </w:r>
      <w:r>
        <w:rPr>
          <w:b/>
          <w:i/>
        </w:rPr>
        <w:t>3</w:t>
      </w:r>
      <w:r w:rsidRPr="00297918">
        <w:rPr>
          <w:b/>
          <w:i/>
        </w:rPr>
        <w:t>0</w:t>
      </w:r>
      <w:r>
        <w:rPr>
          <w:b/>
          <w:i/>
        </w:rPr>
        <w:t>6</w:t>
      </w:r>
      <w:r w:rsidRPr="00297918">
        <w:rPr>
          <w:b/>
          <w:i/>
        </w:rPr>
        <w:t>1</w:t>
      </w:r>
      <w:r>
        <w:rPr>
          <w:b/>
          <w:i/>
        </w:rPr>
        <w:t>9</w:t>
      </w:r>
      <w:r w:rsidRPr="00297918">
        <w:rPr>
          <w:b/>
          <w:i/>
        </w:rPr>
        <w:t>1</w:t>
      </w:r>
      <w:r>
        <w:rPr>
          <w:b/>
          <w:i/>
        </w:rPr>
        <w:t>0</w:t>
      </w:r>
      <w:r w:rsidRPr="00297918">
        <w:rPr>
          <w:b/>
          <w:i/>
        </w:rPr>
        <w:t>6</w:t>
      </w:r>
      <w:r>
        <w:rPr>
          <w:b/>
          <w:i/>
        </w:rPr>
        <w:t>-С-212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о допуске к видам работ по строительству, реконструкции, капитальному ремонту объектов</w:t>
      </w:r>
    </w:p>
    <w:p w:rsidR="008B368D" w:rsidRPr="00CC1745" w:rsidRDefault="008B368D" w:rsidP="008B368D">
      <w:pPr>
        <w:jc w:val="center"/>
        <w:rPr>
          <w:b/>
          <w:i/>
        </w:rPr>
      </w:pPr>
      <w:r w:rsidRPr="00CC1745">
        <w:rPr>
          <w:b/>
          <w:bCs/>
          <w:i/>
        </w:rPr>
        <w:t xml:space="preserve">от </w:t>
      </w:r>
      <w:r>
        <w:rPr>
          <w:b/>
          <w:bCs/>
          <w:i/>
        </w:rPr>
        <w:t>1</w:t>
      </w:r>
      <w:r w:rsidRPr="00CC1745">
        <w:rPr>
          <w:b/>
          <w:bCs/>
          <w:i/>
        </w:rPr>
        <w:t>6.</w:t>
      </w:r>
      <w:r>
        <w:rPr>
          <w:b/>
          <w:bCs/>
          <w:i/>
        </w:rPr>
        <w:t>05</w:t>
      </w:r>
      <w:r w:rsidRPr="00CC1745">
        <w:rPr>
          <w:b/>
          <w:bCs/>
          <w:i/>
        </w:rPr>
        <w:t>.201</w:t>
      </w:r>
      <w:r>
        <w:rPr>
          <w:b/>
          <w:bCs/>
          <w:i/>
        </w:rPr>
        <w:t>1</w:t>
      </w:r>
      <w:r w:rsidRPr="00CC1745">
        <w:rPr>
          <w:b/>
          <w:bCs/>
          <w:i/>
        </w:rPr>
        <w:t xml:space="preserve"> г. выдано </w:t>
      </w:r>
      <w:r>
        <w:rPr>
          <w:b/>
          <w:i/>
        </w:rPr>
        <w:t>НП СРО</w:t>
      </w:r>
      <w:r w:rsidRPr="00CC1745">
        <w:rPr>
          <w:b/>
          <w:i/>
        </w:rPr>
        <w:t xml:space="preserve"> </w:t>
      </w:r>
      <w:r>
        <w:rPr>
          <w:b/>
          <w:i/>
        </w:rPr>
        <w:t>«Брянское Объединений Строителей»;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капитального строительства, которые оказывают влияние на безопасность объектов</w:t>
      </w:r>
    </w:p>
    <w:p w:rsidR="008B368D" w:rsidRPr="000D7FDF" w:rsidRDefault="008B368D" w:rsidP="008B368D">
      <w:pPr>
        <w:jc w:val="center"/>
        <w:rPr>
          <w:b/>
          <w:i/>
        </w:rPr>
      </w:pPr>
      <w:r>
        <w:rPr>
          <w:b/>
          <w:i/>
        </w:rPr>
        <w:t xml:space="preserve">адрес: 241050 г. Брянск, ул. Дуки, д. 63; </w:t>
      </w:r>
      <w:r w:rsidRPr="000D7FDF">
        <w:rPr>
          <w:b/>
          <w:i/>
        </w:rPr>
        <w:t xml:space="preserve">тел./факс (4832) </w:t>
      </w:r>
      <w:r>
        <w:rPr>
          <w:b/>
          <w:i/>
        </w:rPr>
        <w:t>10</w:t>
      </w:r>
      <w:r w:rsidRPr="000D7FDF">
        <w:rPr>
          <w:b/>
          <w:i/>
        </w:rPr>
        <w:t>3-</w:t>
      </w:r>
      <w:r>
        <w:rPr>
          <w:b/>
          <w:i/>
        </w:rPr>
        <w:t>622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капитального строительства, с указанием саморегулируемой организации, его выдавшей ,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почтовые реквизиты, телефон/факс – для юридических лиц и индивидуальных предпринимателей;</w:t>
      </w:r>
    </w:p>
    <w:p w:rsidR="008B368D" w:rsidRDefault="008B368D" w:rsidP="008B368D">
      <w:pPr>
        <w:pBdr>
          <w:top w:val="single" w:sz="4" w:space="1" w:color="auto"/>
        </w:pBdr>
        <w:spacing w:after="360"/>
        <w:jc w:val="center"/>
      </w:pPr>
      <w:r>
        <w:t>фамилия, имя, отчество, паспортные данные, место проживания, телефон/факс – для физических лиц)</w:t>
      </w:r>
    </w:p>
    <w:p w:rsidR="008B368D" w:rsidRDefault="008B368D" w:rsidP="008B368D">
      <w:pPr>
        <w:jc w:val="both"/>
      </w:pPr>
      <w:r>
        <w:t xml:space="preserve">Лицо, осуществляющее строительство                               </w:t>
      </w:r>
      <w:r>
        <w:rPr>
          <w:b/>
          <w:i/>
        </w:rPr>
        <w:t xml:space="preserve">ООО </w:t>
      </w:r>
      <w:r w:rsidRPr="002D0E99">
        <w:rPr>
          <w:b/>
          <w:i/>
        </w:rPr>
        <w:t>«</w:t>
      </w:r>
      <w:r>
        <w:rPr>
          <w:b/>
          <w:i/>
        </w:rPr>
        <w:t>Строитель</w:t>
      </w:r>
      <w:r w:rsidRPr="002D0E99">
        <w:rPr>
          <w:b/>
          <w:i/>
        </w:rPr>
        <w:t>»</w:t>
      </w:r>
      <w:r>
        <w:rPr>
          <w:b/>
          <w:i/>
        </w:rPr>
        <w:t xml:space="preserve">, </w:t>
      </w:r>
    </w:p>
    <w:p w:rsidR="008B368D" w:rsidRDefault="008B368D" w:rsidP="008B368D">
      <w:pPr>
        <w:pBdr>
          <w:top w:val="single" w:sz="4" w:space="1" w:color="auto"/>
        </w:pBdr>
        <w:ind w:left="4053"/>
        <w:jc w:val="center"/>
      </w:pPr>
      <w:r>
        <w:t>(наименование, ОГРН, ИНН, номер и дата выдачи свидетельства</w:t>
      </w:r>
    </w:p>
    <w:p w:rsidR="008B368D" w:rsidRPr="00D870F6" w:rsidRDefault="008B368D" w:rsidP="008B368D">
      <w:pPr>
        <w:jc w:val="center"/>
        <w:rPr>
          <w:b/>
          <w:i/>
        </w:rPr>
      </w:pPr>
      <w:r>
        <w:rPr>
          <w:b/>
          <w:i/>
        </w:rPr>
        <w:t xml:space="preserve">ОГРН 1103256003290, ИНН 3255512554, свид-во № 0174.01-2011-3255512554-С-199 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о допуске к видам работ по строительству, реконструкции, капитальному ремонту объектов</w:t>
      </w:r>
    </w:p>
    <w:p w:rsidR="008B368D" w:rsidRPr="00D870F6" w:rsidRDefault="008B368D" w:rsidP="008B368D">
      <w:pPr>
        <w:jc w:val="center"/>
        <w:rPr>
          <w:b/>
          <w:i/>
        </w:rPr>
      </w:pPr>
      <w:r>
        <w:rPr>
          <w:b/>
          <w:i/>
        </w:rPr>
        <w:t>от 15.03.2011 г. выдано НП СРО «Брянское Объединений Строителей»;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капитального строительства, которые оказывают влияние на безопасность объектов</w:t>
      </w:r>
    </w:p>
    <w:p w:rsidR="008B368D" w:rsidRPr="00B20E6D" w:rsidRDefault="008B368D" w:rsidP="008B368D">
      <w:pPr>
        <w:jc w:val="center"/>
        <w:rPr>
          <w:b/>
          <w:i/>
        </w:rPr>
      </w:pPr>
      <w:r>
        <w:rPr>
          <w:b/>
          <w:i/>
        </w:rPr>
        <w:t>адрес: 241007 г. Брянск, ул. Бежицкая, д.5;</w:t>
      </w:r>
      <w:r w:rsidRPr="00AD28A2">
        <w:rPr>
          <w:b/>
          <w:i/>
        </w:rPr>
        <w:t xml:space="preserve"> </w:t>
      </w:r>
      <w:r w:rsidRPr="000D7FDF">
        <w:rPr>
          <w:b/>
          <w:i/>
        </w:rPr>
        <w:t xml:space="preserve">тел./факс (4832) </w:t>
      </w:r>
      <w:r>
        <w:rPr>
          <w:b/>
          <w:i/>
        </w:rPr>
        <w:t>31</w:t>
      </w:r>
      <w:r w:rsidRPr="000D7FDF">
        <w:rPr>
          <w:b/>
          <w:i/>
        </w:rPr>
        <w:t>3-1</w:t>
      </w:r>
      <w:r>
        <w:rPr>
          <w:b/>
          <w:i/>
        </w:rPr>
        <w:t>10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капитального строительства, с указанием саморегулируемой организации, его выдавшей,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почтовые реквизиты, телефон/факс – для юридических лиц и индивидуальных предпринимателей;</w:t>
      </w:r>
    </w:p>
    <w:p w:rsidR="008B368D" w:rsidRDefault="008B368D" w:rsidP="008B368D">
      <w:pPr>
        <w:pBdr>
          <w:top w:val="single" w:sz="4" w:space="1" w:color="auto"/>
        </w:pBdr>
        <w:spacing w:after="360"/>
        <w:jc w:val="center"/>
      </w:pPr>
      <w:r>
        <w:t>фамилия, имя, отчество, паспортные данные, место проживания, телефон/факс – для физических лиц)</w:t>
      </w:r>
    </w:p>
    <w:p w:rsidR="008B368D" w:rsidRDefault="008B368D" w:rsidP="008B368D">
      <w:pPr>
        <w:jc w:val="both"/>
      </w:pPr>
      <w:r>
        <w:t>Лицо, осуществляющее подготовку проектной документации</w:t>
      </w:r>
    </w:p>
    <w:p w:rsidR="008B368D" w:rsidRDefault="008B368D" w:rsidP="008B368D">
      <w:pPr>
        <w:jc w:val="center"/>
      </w:pPr>
      <w:r w:rsidRPr="003F785B">
        <w:rPr>
          <w:b/>
          <w:i/>
        </w:rPr>
        <w:t>О</w:t>
      </w:r>
      <w:r>
        <w:rPr>
          <w:b/>
          <w:i/>
        </w:rPr>
        <w:t>О</w:t>
      </w:r>
      <w:r w:rsidRPr="003F785B">
        <w:rPr>
          <w:b/>
          <w:i/>
        </w:rPr>
        <w:t>О «Проект</w:t>
      </w:r>
      <w:r>
        <w:rPr>
          <w:b/>
          <w:i/>
        </w:rPr>
        <w:t>-Плюс</w:t>
      </w:r>
      <w:r w:rsidRPr="003F785B">
        <w:rPr>
          <w:b/>
          <w:i/>
        </w:rPr>
        <w:t>»</w:t>
      </w:r>
      <w:r>
        <w:rPr>
          <w:b/>
          <w:i/>
        </w:rPr>
        <w:t>, ОГРН 1023250003060, ИНН 3250074360,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(наименование, ОГРН, ИНН, номер и дата выдачи свидетельства о допуске к видам работ</w:t>
      </w:r>
    </w:p>
    <w:p w:rsidR="008B368D" w:rsidRDefault="008B368D" w:rsidP="008B368D">
      <w:pPr>
        <w:jc w:val="center"/>
      </w:pPr>
      <w:r>
        <w:rPr>
          <w:b/>
          <w:i/>
        </w:rPr>
        <w:t xml:space="preserve">свид-во № 1186.05-2011-3250074360-П-025 от 27.11.2011 г. выдано 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по подготовке проектной документации, которые оказывают влияние на безопасность</w:t>
      </w:r>
    </w:p>
    <w:p w:rsidR="008B368D" w:rsidRDefault="008B368D" w:rsidP="008B368D">
      <w:pPr>
        <w:jc w:val="center"/>
      </w:pPr>
      <w:r>
        <w:rPr>
          <w:b/>
          <w:i/>
        </w:rPr>
        <w:t>НП СРО «ЦентрРегионПроект»; адрес: 241050 г. Брянск, пр-т Ленина, д. 99;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объектов капитального строительства, с указанием саморегулируемой организации, его выдавшей,</w:t>
      </w:r>
    </w:p>
    <w:p w:rsidR="008B368D" w:rsidRPr="004177F7" w:rsidRDefault="008B368D" w:rsidP="008B368D">
      <w:pPr>
        <w:jc w:val="center"/>
        <w:rPr>
          <w:b/>
          <w:i/>
        </w:rPr>
      </w:pPr>
      <w:r w:rsidRPr="000D7FDF">
        <w:rPr>
          <w:b/>
          <w:i/>
        </w:rPr>
        <w:t xml:space="preserve">тел./факс (4832) </w:t>
      </w:r>
      <w:r>
        <w:rPr>
          <w:b/>
          <w:i/>
        </w:rPr>
        <w:t>60</w:t>
      </w:r>
      <w:r w:rsidRPr="000D7FDF">
        <w:rPr>
          <w:b/>
          <w:i/>
        </w:rPr>
        <w:t>3-</w:t>
      </w:r>
      <w:r>
        <w:rPr>
          <w:b/>
          <w:i/>
        </w:rPr>
        <w:t>500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почтовые реквизиты, телефон/факс – для юридических лиц и индивидуальных предпринимателей;</w:t>
      </w:r>
    </w:p>
    <w:p w:rsidR="008B368D" w:rsidRDefault="008B368D" w:rsidP="008B368D">
      <w:pPr>
        <w:pBdr>
          <w:top w:val="single" w:sz="4" w:space="1" w:color="auto"/>
        </w:pBdr>
        <w:spacing w:after="360"/>
        <w:jc w:val="center"/>
      </w:pPr>
      <w:r>
        <w:lastRenderedPageBreak/>
        <w:t>фамилия, имя, отчество, паспортные данные, место проживания, телефон/факс – для физических лиц)</w:t>
      </w:r>
    </w:p>
    <w:p w:rsidR="008B368D" w:rsidRDefault="008B368D" w:rsidP="008B368D">
      <w:pPr>
        <w:jc w:val="both"/>
      </w:pPr>
      <w:r>
        <w:t xml:space="preserve">Лицо, выполнившее работы, подлежащие освидетельствованию    </w:t>
      </w:r>
      <w:r>
        <w:rPr>
          <w:b/>
          <w:i/>
        </w:rPr>
        <w:t xml:space="preserve">ООО </w:t>
      </w:r>
      <w:r w:rsidRPr="002D0E99">
        <w:rPr>
          <w:b/>
          <w:i/>
        </w:rPr>
        <w:t>«</w:t>
      </w:r>
      <w:r>
        <w:rPr>
          <w:b/>
          <w:i/>
        </w:rPr>
        <w:t>МонтажЖБК</w:t>
      </w:r>
      <w:r w:rsidRPr="002D0E99">
        <w:rPr>
          <w:b/>
          <w:i/>
        </w:rPr>
        <w:t>»</w:t>
      </w:r>
      <w:r>
        <w:rPr>
          <w:b/>
          <w:i/>
        </w:rPr>
        <w:t>,</w:t>
      </w:r>
    </w:p>
    <w:p w:rsidR="008B368D" w:rsidRDefault="008B368D" w:rsidP="008B368D">
      <w:pPr>
        <w:pBdr>
          <w:top w:val="single" w:sz="4" w:space="1" w:color="auto"/>
        </w:pBdr>
        <w:ind w:left="6681"/>
        <w:jc w:val="center"/>
      </w:pPr>
      <w:r>
        <w:t>(наименование, ОГРН, ИНН, номер</w:t>
      </w:r>
    </w:p>
    <w:p w:rsidR="008B368D" w:rsidRPr="00AD14CB" w:rsidRDefault="008B368D" w:rsidP="008B368D">
      <w:pPr>
        <w:jc w:val="center"/>
        <w:rPr>
          <w:b/>
          <w:i/>
        </w:rPr>
      </w:pPr>
      <w:r>
        <w:rPr>
          <w:b/>
          <w:i/>
        </w:rPr>
        <w:t xml:space="preserve">ОГРН 1093249000184, ИНН </w:t>
      </w:r>
      <w:r w:rsidRPr="00906928">
        <w:rPr>
          <w:b/>
          <w:i/>
          <w:color w:val="000000"/>
          <w:spacing w:val="-1"/>
        </w:rPr>
        <w:t>3234047962</w:t>
      </w:r>
      <w:r>
        <w:rPr>
          <w:b/>
          <w:i/>
        </w:rPr>
        <w:t xml:space="preserve">, свид-во № </w:t>
      </w:r>
      <w:r w:rsidRPr="00906928">
        <w:rPr>
          <w:b/>
          <w:i/>
          <w:color w:val="000000"/>
          <w:spacing w:val="-1"/>
        </w:rPr>
        <w:t>0438.3-2009-3234047962-С-2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и дата выдачи свидетельства о допуске к видам работ по строительству, реконструкции, капитальному</w:t>
      </w:r>
    </w:p>
    <w:p w:rsidR="008B368D" w:rsidRDefault="008B368D" w:rsidP="008B368D">
      <w:pPr>
        <w:jc w:val="center"/>
      </w:pPr>
      <w:r>
        <w:rPr>
          <w:b/>
          <w:i/>
        </w:rPr>
        <w:t>от 17.02.2011 г. выдано НП СРО «Межрегиональное объединение строителей»;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ремонту объектов капитального строительства, которые оказывают влияние на безопасность объектов</w:t>
      </w:r>
    </w:p>
    <w:p w:rsidR="008B368D" w:rsidRPr="00B20E6D" w:rsidRDefault="008B368D" w:rsidP="008B368D">
      <w:pPr>
        <w:jc w:val="center"/>
        <w:rPr>
          <w:b/>
          <w:i/>
        </w:rPr>
      </w:pPr>
      <w:r>
        <w:rPr>
          <w:b/>
          <w:i/>
        </w:rPr>
        <w:t xml:space="preserve">адрес: 241014 г. Брянск, ул. Новосоветская, д.73; </w:t>
      </w:r>
      <w:r w:rsidRPr="000D7FDF">
        <w:rPr>
          <w:b/>
          <w:i/>
        </w:rPr>
        <w:t xml:space="preserve">тел./факс (4832) </w:t>
      </w:r>
      <w:r>
        <w:rPr>
          <w:b/>
          <w:i/>
        </w:rPr>
        <w:t>212</w:t>
      </w:r>
      <w:r w:rsidRPr="000D7FDF">
        <w:rPr>
          <w:b/>
          <w:i/>
        </w:rPr>
        <w:t>-</w:t>
      </w:r>
      <w:r>
        <w:rPr>
          <w:b/>
          <w:i/>
        </w:rPr>
        <w:t>567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капитального строительства, с указанием саморегулируемой организации, его выдавшей,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почтовые реквизиты, телефон/факс – для юридических лиц и индивидуальных предпринимателей;</w:t>
      </w:r>
    </w:p>
    <w:p w:rsidR="008B368D" w:rsidRDefault="008B368D" w:rsidP="008B368D">
      <w:pPr>
        <w:pBdr>
          <w:top w:val="single" w:sz="4" w:space="1" w:color="auto"/>
        </w:pBdr>
        <w:spacing w:after="120"/>
        <w:jc w:val="center"/>
      </w:pPr>
      <w:r>
        <w:t>фамилия, имя, отчество, паспортные данные, место проживания, телефон/факс – для физических лиц)</w:t>
      </w:r>
    </w:p>
    <w:p w:rsidR="008B368D" w:rsidRDefault="008B368D" w:rsidP="008B368D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  <w:r>
        <w:rPr>
          <w:b/>
          <w:bCs/>
          <w:sz w:val="26"/>
          <w:szCs w:val="26"/>
        </w:rPr>
        <w:br/>
        <w:t>освидетельствования ответственных конструкций</w:t>
      </w:r>
    </w:p>
    <w:tbl>
      <w:tblPr>
        <w:tblW w:w="100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985"/>
        <w:gridCol w:w="4394"/>
        <w:gridCol w:w="397"/>
        <w:gridCol w:w="255"/>
        <w:gridCol w:w="1531"/>
        <w:gridCol w:w="397"/>
        <w:gridCol w:w="339"/>
        <w:gridCol w:w="370"/>
      </w:tblGrid>
      <w:tr w:rsidR="008B368D" w:rsidTr="00653F32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Pr="00734D31" w:rsidRDefault="008B368D" w:rsidP="00653F32">
            <w:pPr>
              <w:jc w:val="both"/>
              <w:rPr>
                <w:b/>
              </w:rPr>
            </w:pPr>
            <w:r w:rsidRPr="00734D31">
              <w:rPr>
                <w:b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8D" w:rsidRPr="00734D31" w:rsidRDefault="008B368D" w:rsidP="00653F32">
            <w:pPr>
              <w:jc w:val="center"/>
              <w:rPr>
                <w:b/>
              </w:rPr>
            </w:pPr>
            <w:r w:rsidRPr="00734D31">
              <w:rPr>
                <w:b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Pr="00734D31" w:rsidRDefault="008B368D" w:rsidP="00653F32">
            <w:pPr>
              <w:jc w:val="right"/>
              <w:rPr>
                <w:b/>
              </w:rPr>
            </w:pPr>
            <w:r w:rsidRPr="00734D31">
              <w:rPr>
                <w:b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8D" w:rsidRPr="00734D31" w:rsidRDefault="008B368D" w:rsidP="00653F32">
            <w:pPr>
              <w:jc w:val="center"/>
              <w:rPr>
                <w:b/>
              </w:rPr>
            </w:pPr>
            <w:r w:rsidRPr="00734D31">
              <w:rPr>
                <w:b/>
              </w:rPr>
              <w:t>17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Pr="00734D31" w:rsidRDefault="008B368D" w:rsidP="00653F32">
            <w:pPr>
              <w:jc w:val="both"/>
              <w:rPr>
                <w:b/>
              </w:rPr>
            </w:pPr>
            <w:r w:rsidRPr="00734D31">
              <w:rPr>
                <w:b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8D" w:rsidRPr="00734D31" w:rsidRDefault="008B368D" w:rsidP="00653F32">
            <w:pPr>
              <w:jc w:val="center"/>
              <w:rPr>
                <w:b/>
              </w:rPr>
            </w:pPr>
            <w:r w:rsidRPr="00734D31">
              <w:rPr>
                <w:b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Pr="00734D31" w:rsidRDefault="008B368D" w:rsidP="00653F32">
            <w:pPr>
              <w:jc w:val="right"/>
              <w:rPr>
                <w:b/>
              </w:rPr>
            </w:pPr>
            <w:r w:rsidRPr="00734D31">
              <w:rPr>
                <w:b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8D" w:rsidRPr="00734D31" w:rsidRDefault="008B368D" w:rsidP="00653F32">
            <w:pPr>
              <w:jc w:val="center"/>
              <w:rPr>
                <w:b/>
              </w:rPr>
            </w:pPr>
            <w:r w:rsidRPr="00734D31">
              <w:rPr>
                <w:b/>
              </w:rPr>
              <w:t>16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Pr="00734D31" w:rsidRDefault="008B368D" w:rsidP="00653F32">
            <w:pPr>
              <w:ind w:left="57"/>
              <w:rPr>
                <w:b/>
              </w:rPr>
            </w:pPr>
            <w:r w:rsidRPr="00734D31">
              <w:rPr>
                <w:b/>
              </w:rPr>
              <w:t>г.</w:t>
            </w:r>
          </w:p>
        </w:tc>
      </w:tr>
    </w:tbl>
    <w:p w:rsidR="008B368D" w:rsidRPr="005B3DF0" w:rsidRDefault="008B368D" w:rsidP="008B368D">
      <w:pPr>
        <w:tabs>
          <w:tab w:val="right" w:pos="9921"/>
        </w:tabs>
        <w:spacing w:before="240"/>
        <w:jc w:val="center"/>
        <w:rPr>
          <w:b/>
          <w:i/>
        </w:rPr>
      </w:pPr>
      <w:r w:rsidRPr="005B3DF0">
        <w:rPr>
          <w:b/>
          <w:i/>
        </w:rPr>
        <w:t>Фундаменты в осях 3-4/Б-Г</w:t>
      </w:r>
    </w:p>
    <w:p w:rsidR="008B368D" w:rsidRDefault="008B368D" w:rsidP="008B368D">
      <w:pPr>
        <w:pBdr>
          <w:top w:val="single" w:sz="4" w:space="1" w:color="auto"/>
        </w:pBdr>
        <w:tabs>
          <w:tab w:val="right" w:pos="9921"/>
        </w:tabs>
        <w:spacing w:after="240"/>
        <w:jc w:val="center"/>
      </w:pPr>
      <w:r>
        <w:t>(наименование конструкций)</w:t>
      </w:r>
    </w:p>
    <w:p w:rsidR="008B368D" w:rsidRDefault="008B368D" w:rsidP="008B368D">
      <w:pPr>
        <w:tabs>
          <w:tab w:val="right" w:pos="9921"/>
        </w:tabs>
        <w:jc w:val="both"/>
      </w:pPr>
      <w:r>
        <w:t>Представитель застройщика или технического заказчика по вопросам строительного контроля</w:t>
      </w:r>
    </w:p>
    <w:p w:rsidR="008B368D" w:rsidRDefault="008B368D" w:rsidP="008B368D">
      <w:pPr>
        <w:tabs>
          <w:tab w:val="right" w:pos="9921"/>
        </w:tabs>
        <w:jc w:val="center"/>
      </w:pPr>
      <w:r>
        <w:rPr>
          <w:b/>
          <w:i/>
        </w:rPr>
        <w:t>зам. директора по строительству</w:t>
      </w:r>
      <w:r w:rsidRPr="006C76D1">
        <w:rPr>
          <w:b/>
          <w:i/>
        </w:rPr>
        <w:t xml:space="preserve"> </w:t>
      </w:r>
      <w:r>
        <w:rPr>
          <w:b/>
          <w:i/>
        </w:rPr>
        <w:t>Алмазов Д.А., приказ № 15 от 15.01.2016 г.</w:t>
      </w:r>
      <w:r>
        <w:t>,</w:t>
      </w:r>
    </w:p>
    <w:p w:rsidR="008B368D" w:rsidRDefault="008B368D" w:rsidP="008B368D">
      <w:pPr>
        <w:pBdr>
          <w:top w:val="single" w:sz="4" w:space="1" w:color="auto"/>
        </w:pBdr>
        <w:spacing w:after="240"/>
        <w:ind w:right="113"/>
        <w:jc w:val="center"/>
      </w:pPr>
      <w:r>
        <w:t>(должность, фамилия, инициалы, реквизиты документа о представительстве)</w:t>
      </w:r>
    </w:p>
    <w:p w:rsidR="008B368D" w:rsidRDefault="008B368D" w:rsidP="008B368D">
      <w:pPr>
        <w:jc w:val="both"/>
      </w:pPr>
      <w:r>
        <w:t xml:space="preserve">Представитель лица, осуществляющего строительство  </w:t>
      </w:r>
    </w:p>
    <w:p w:rsidR="008B368D" w:rsidRDefault="008B368D" w:rsidP="008B368D">
      <w:pPr>
        <w:pBdr>
          <w:top w:val="single" w:sz="4" w:space="1" w:color="auto"/>
        </w:pBdr>
        <w:ind w:left="5702"/>
        <w:jc w:val="both"/>
        <w:rPr>
          <w:sz w:val="2"/>
          <w:szCs w:val="2"/>
        </w:rPr>
      </w:pPr>
    </w:p>
    <w:p w:rsidR="008B368D" w:rsidRPr="004A37CB" w:rsidRDefault="008B368D" w:rsidP="008B368D">
      <w:pPr>
        <w:jc w:val="center"/>
        <w:rPr>
          <w:b/>
          <w:i/>
        </w:rPr>
      </w:pPr>
      <w:r w:rsidRPr="006C76D1">
        <w:rPr>
          <w:b/>
          <w:i/>
        </w:rPr>
        <w:t xml:space="preserve">производитель работ </w:t>
      </w:r>
      <w:r>
        <w:rPr>
          <w:b/>
          <w:i/>
        </w:rPr>
        <w:t>Аверин П.И., приказ № 21 от 13.01.2016 г.</w:t>
      </w:r>
    </w:p>
    <w:p w:rsidR="008B368D" w:rsidRDefault="008B368D" w:rsidP="008B368D">
      <w:pPr>
        <w:pBdr>
          <w:top w:val="single" w:sz="4" w:space="1" w:color="auto"/>
        </w:pBdr>
        <w:spacing w:after="240"/>
        <w:ind w:right="113"/>
        <w:jc w:val="center"/>
      </w:pPr>
      <w:r>
        <w:t>(должность, фамилия, инициалы, реквизиты документа о представительстве)</w:t>
      </w:r>
    </w:p>
    <w:p w:rsidR="008B368D" w:rsidRDefault="008B368D" w:rsidP="008B368D">
      <w:pPr>
        <w:jc w:val="both"/>
      </w:pPr>
      <w:r>
        <w:t>Представитель лица, осуществляющего строительство, по вопросам строительного кон-</w:t>
      </w:r>
    </w:p>
    <w:p w:rsidR="008B368D" w:rsidRDefault="008B368D" w:rsidP="008B368D">
      <w:pPr>
        <w:jc w:val="both"/>
      </w:pPr>
      <w:r>
        <w:t>троля</w:t>
      </w:r>
    </w:p>
    <w:p w:rsidR="008B368D" w:rsidRPr="004A37CB" w:rsidRDefault="008B368D" w:rsidP="008B368D">
      <w:pPr>
        <w:jc w:val="center"/>
        <w:rPr>
          <w:b/>
          <w:i/>
        </w:rPr>
      </w:pPr>
      <w:r>
        <w:rPr>
          <w:b/>
          <w:i/>
        </w:rPr>
        <w:t>инженер ПТО</w:t>
      </w:r>
      <w:r w:rsidRPr="003B327D">
        <w:rPr>
          <w:b/>
          <w:i/>
        </w:rPr>
        <w:t xml:space="preserve"> </w:t>
      </w:r>
      <w:r>
        <w:rPr>
          <w:b/>
          <w:i/>
        </w:rPr>
        <w:t>Круг И.П., приказ № 33 от 24.01.2016 г.</w:t>
      </w:r>
    </w:p>
    <w:p w:rsidR="008B368D" w:rsidRDefault="008B368D" w:rsidP="008B368D">
      <w:pPr>
        <w:pBdr>
          <w:top w:val="single" w:sz="4" w:space="1" w:color="auto"/>
        </w:pBdr>
        <w:spacing w:after="240"/>
        <w:ind w:right="113"/>
        <w:jc w:val="center"/>
      </w:pPr>
      <w:r>
        <w:t>(должность, фамилия, инициалы, реквизиты документа о представительстве)</w:t>
      </w:r>
    </w:p>
    <w:p w:rsidR="008B368D" w:rsidRDefault="008B368D" w:rsidP="008B368D">
      <w:pPr>
        <w:tabs>
          <w:tab w:val="right" w:pos="9921"/>
        </w:tabs>
        <w:jc w:val="both"/>
      </w:pPr>
      <w:r>
        <w:t>Представитель лица, осуществляющего подготовку проектной документации</w:t>
      </w:r>
    </w:p>
    <w:p w:rsidR="008B368D" w:rsidRPr="004A37CB" w:rsidRDefault="008B368D" w:rsidP="008B368D">
      <w:pPr>
        <w:jc w:val="center"/>
        <w:rPr>
          <w:b/>
          <w:i/>
        </w:rPr>
      </w:pPr>
      <w:r>
        <w:tab/>
      </w:r>
      <w:r>
        <w:rPr>
          <w:b/>
          <w:i/>
        </w:rPr>
        <w:t>и</w:t>
      </w:r>
      <w:r w:rsidRPr="00E71F6E">
        <w:rPr>
          <w:b/>
          <w:i/>
        </w:rPr>
        <w:t>нженер</w:t>
      </w:r>
      <w:r>
        <w:rPr>
          <w:b/>
          <w:i/>
        </w:rPr>
        <w:t xml:space="preserve"> авторского надзора Солнцев И.С., приказ № 45 от 02.02.2016 г.</w:t>
      </w:r>
    </w:p>
    <w:p w:rsidR="008B368D" w:rsidRDefault="008B368D" w:rsidP="008B368D">
      <w:pPr>
        <w:pBdr>
          <w:top w:val="single" w:sz="4" w:space="1" w:color="auto"/>
        </w:pBdr>
        <w:spacing w:after="240"/>
        <w:ind w:right="113"/>
        <w:jc w:val="center"/>
      </w:pPr>
      <w:r>
        <w:t>(должность, фамилия, инициалы, реквизиты документа о представительстве)</w:t>
      </w:r>
    </w:p>
    <w:p w:rsidR="008B368D" w:rsidRDefault="008B368D" w:rsidP="008B368D">
      <w:pPr>
        <w:tabs>
          <w:tab w:val="right" w:pos="9921"/>
        </w:tabs>
        <w:jc w:val="both"/>
      </w:pPr>
      <w:r>
        <w:t>Представитель лица, выполнившего конструкции, подлежащие освидетельствованию</w:t>
      </w:r>
    </w:p>
    <w:p w:rsidR="008B368D" w:rsidRPr="00451EA2" w:rsidRDefault="008B368D" w:rsidP="008B368D">
      <w:pPr>
        <w:keepNext/>
        <w:jc w:val="center"/>
        <w:rPr>
          <w:b/>
          <w:i/>
        </w:rPr>
      </w:pPr>
      <w:r>
        <w:rPr>
          <w:b/>
          <w:i/>
        </w:rPr>
        <w:t>г</w:t>
      </w:r>
      <w:r w:rsidRPr="00451EA2">
        <w:rPr>
          <w:b/>
          <w:i/>
        </w:rPr>
        <w:t>лавный инженер</w:t>
      </w:r>
      <w:r>
        <w:t xml:space="preserve"> </w:t>
      </w:r>
      <w:r>
        <w:rPr>
          <w:b/>
          <w:i/>
        </w:rPr>
        <w:t>Цветков Ф.Л., приказ № 51 от 25.02.2016 г.</w:t>
      </w:r>
    </w:p>
    <w:p w:rsidR="008B368D" w:rsidRDefault="008B368D" w:rsidP="008B368D">
      <w:pPr>
        <w:pBdr>
          <w:top w:val="single" w:sz="4" w:space="1" w:color="auto"/>
        </w:pBdr>
        <w:spacing w:after="180"/>
        <w:ind w:right="113"/>
        <w:jc w:val="center"/>
      </w:pPr>
      <w:r>
        <w:t>(должность, фамилия, инициалы, реквизиты документа о представительстве)</w:t>
      </w:r>
    </w:p>
    <w:p w:rsidR="008B368D" w:rsidRDefault="008B368D" w:rsidP="008B368D">
      <w:pPr>
        <w:spacing w:after="120"/>
        <w:jc w:val="both"/>
      </w:pPr>
      <w:r>
        <w:t>а также иные представители лиц, участвующих в освидетельствовании</w:t>
      </w:r>
    </w:p>
    <w:p w:rsidR="008B368D" w:rsidRDefault="008B368D" w:rsidP="008B368D">
      <w:pPr>
        <w:tabs>
          <w:tab w:val="right" w:pos="9922"/>
        </w:tabs>
        <w:jc w:val="both"/>
      </w:pPr>
      <w:r>
        <w:tab/>
        <w:t>,</w:t>
      </w:r>
    </w:p>
    <w:p w:rsidR="008B368D" w:rsidRDefault="008B368D" w:rsidP="008B368D">
      <w:pPr>
        <w:pBdr>
          <w:top w:val="single" w:sz="4" w:space="1" w:color="auto"/>
        </w:pBdr>
        <w:spacing w:after="180"/>
        <w:ind w:right="113"/>
        <w:jc w:val="center"/>
      </w:pPr>
      <w:r>
        <w:lastRenderedPageBreak/>
        <w:t>(наименование, должность, фамилия, инициалы, реквизиты документа о представительстве)</w:t>
      </w:r>
    </w:p>
    <w:p w:rsidR="008B368D" w:rsidRDefault="008B368D" w:rsidP="008B368D">
      <w:pPr>
        <w:spacing w:after="120"/>
        <w:jc w:val="both"/>
      </w:pPr>
      <w:r>
        <w:t>произвели осмотр ответственных конструкций, выполненных</w:t>
      </w:r>
    </w:p>
    <w:p w:rsidR="008B368D" w:rsidRPr="00CB2B3C" w:rsidRDefault="008B368D" w:rsidP="008B368D">
      <w:pPr>
        <w:keepNext/>
        <w:jc w:val="center"/>
        <w:rPr>
          <w:b/>
          <w:i/>
        </w:rPr>
      </w:pPr>
      <w:r w:rsidRPr="009103A9">
        <w:rPr>
          <w:b/>
          <w:i/>
        </w:rPr>
        <w:t>ООО «МонтажЖБ</w:t>
      </w:r>
      <w:r>
        <w:rPr>
          <w:b/>
          <w:i/>
        </w:rPr>
        <w:t>К</w:t>
      </w:r>
      <w:r w:rsidRPr="009103A9">
        <w:rPr>
          <w:b/>
          <w:i/>
        </w:rPr>
        <w:t>»</w:t>
      </w:r>
    </w:p>
    <w:p w:rsidR="008B368D" w:rsidRDefault="008B368D" w:rsidP="008B368D">
      <w:pPr>
        <w:pBdr>
          <w:top w:val="single" w:sz="4" w:space="1" w:color="auto"/>
        </w:pBdr>
        <w:spacing w:after="180"/>
        <w:ind w:right="113"/>
        <w:jc w:val="center"/>
      </w:pPr>
      <w:r>
        <w:t>(наименование лица, осуществляющего строительство, фактически выполнившего конструкции)</w:t>
      </w:r>
    </w:p>
    <w:p w:rsidR="008B368D" w:rsidRDefault="008B368D" w:rsidP="008B368D">
      <w:pPr>
        <w:spacing w:after="180"/>
        <w:jc w:val="both"/>
      </w:pPr>
      <w:r>
        <w:t>и составили настоящий акт о нижеследующем:</w:t>
      </w:r>
    </w:p>
    <w:p w:rsidR="008B368D" w:rsidRDefault="008B368D" w:rsidP="008B368D">
      <w:pPr>
        <w:tabs>
          <w:tab w:val="right" w:pos="9921"/>
        </w:tabs>
        <w:spacing w:before="120"/>
        <w:jc w:val="both"/>
      </w:pPr>
      <w:r>
        <w:t>1. К освидетельствованию предъявлены следующие ответственные конструкции</w:t>
      </w:r>
    </w:p>
    <w:p w:rsidR="008B368D" w:rsidRPr="00D55157" w:rsidRDefault="008B368D" w:rsidP="008B368D">
      <w:pPr>
        <w:tabs>
          <w:tab w:val="right" w:pos="9921"/>
        </w:tabs>
        <w:spacing w:before="120"/>
        <w:jc w:val="center"/>
        <w:rPr>
          <w:b/>
          <w:i/>
        </w:rPr>
      </w:pPr>
      <w:r>
        <w:rPr>
          <w:b/>
          <w:i/>
        </w:rPr>
        <w:t>ф</w:t>
      </w:r>
      <w:r w:rsidRPr="005B3DF0">
        <w:rPr>
          <w:b/>
          <w:i/>
        </w:rPr>
        <w:t>ундаменты в осях 3-4/Б-Г</w:t>
      </w:r>
    </w:p>
    <w:p w:rsidR="008B368D" w:rsidRDefault="008B368D" w:rsidP="008B368D">
      <w:pPr>
        <w:pBdr>
          <w:top w:val="single" w:sz="4" w:space="1" w:color="auto"/>
        </w:pBdr>
        <w:spacing w:after="120"/>
        <w:jc w:val="center"/>
      </w:pPr>
      <w:r>
        <w:t>(перечень и краткая характеристика конструкций)</w:t>
      </w:r>
    </w:p>
    <w:p w:rsidR="008B368D" w:rsidRDefault="008B368D" w:rsidP="008B368D">
      <w:pPr>
        <w:jc w:val="both"/>
      </w:pPr>
      <w:r>
        <w:t xml:space="preserve">2. Конструкции выполнены по проектной документации            </w:t>
      </w:r>
      <w:r w:rsidRPr="00D55157">
        <w:rPr>
          <w:b/>
          <w:i/>
        </w:rPr>
        <w:t>РД-П312-КЖ</w:t>
      </w:r>
    </w:p>
    <w:p w:rsidR="008B368D" w:rsidRDefault="008B368D" w:rsidP="008B368D">
      <w:pPr>
        <w:pBdr>
          <w:top w:val="single" w:sz="4" w:space="1" w:color="auto"/>
        </w:pBdr>
        <w:ind w:left="5942"/>
        <w:jc w:val="both"/>
        <w:rPr>
          <w:sz w:val="2"/>
          <w:szCs w:val="2"/>
        </w:rPr>
      </w:pPr>
    </w:p>
    <w:p w:rsidR="008B368D" w:rsidRDefault="008B368D" w:rsidP="008B368D">
      <w:pPr>
        <w:jc w:val="center"/>
      </w:pPr>
      <w:r w:rsidRPr="003F785B">
        <w:rPr>
          <w:b/>
          <w:i/>
        </w:rPr>
        <w:t>О</w:t>
      </w:r>
      <w:r>
        <w:rPr>
          <w:b/>
          <w:i/>
        </w:rPr>
        <w:t>А</w:t>
      </w:r>
      <w:r w:rsidRPr="003F785B">
        <w:rPr>
          <w:b/>
          <w:i/>
        </w:rPr>
        <w:t>О «Проект</w:t>
      </w:r>
      <w:r>
        <w:rPr>
          <w:b/>
          <w:i/>
        </w:rPr>
        <w:t>-Плюс</w:t>
      </w:r>
      <w:r w:rsidRPr="003F785B">
        <w:rPr>
          <w:b/>
          <w:i/>
        </w:rPr>
        <w:t>»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(номер, другие реквизиты чертежа, наименование проектной и/или рабочей документации,</w:t>
      </w:r>
    </w:p>
    <w:p w:rsidR="008B368D" w:rsidRDefault="008B368D" w:rsidP="008B368D">
      <w:pPr>
        <w:pBdr>
          <w:top w:val="single" w:sz="4" w:space="1" w:color="auto"/>
        </w:pBdr>
        <w:spacing w:after="120"/>
        <w:jc w:val="center"/>
      </w:pPr>
      <w:r>
        <w:t>сведения о лицах, осуществляющих подготовку раздела проектной и/или рабочей документации)</w:t>
      </w:r>
    </w:p>
    <w:p w:rsidR="008B368D" w:rsidRDefault="008B368D" w:rsidP="008B368D">
      <w:pPr>
        <w:jc w:val="both"/>
      </w:pPr>
      <w:r>
        <w:t xml:space="preserve">3. При выполнении конструкций применены     </w:t>
      </w:r>
      <w:r w:rsidRPr="00C25EFA">
        <w:rPr>
          <w:b/>
          <w:i/>
        </w:rPr>
        <w:t>щебень фракции 40-70, паспорт № 23;</w:t>
      </w:r>
      <w:r>
        <w:t xml:space="preserve"> </w:t>
      </w:r>
    </w:p>
    <w:p w:rsidR="008B368D" w:rsidRDefault="008B368D" w:rsidP="008B368D">
      <w:pPr>
        <w:pBdr>
          <w:top w:val="single" w:sz="4" w:space="1" w:color="auto"/>
        </w:pBdr>
        <w:ind w:left="4724"/>
        <w:jc w:val="center"/>
      </w:pPr>
      <w:r>
        <w:t>(наименование материалов (изделий)</w:t>
      </w:r>
    </w:p>
    <w:p w:rsidR="008B368D" w:rsidRPr="00C25EFA" w:rsidRDefault="008B368D" w:rsidP="008B368D">
      <w:pPr>
        <w:jc w:val="center"/>
        <w:rPr>
          <w:b/>
          <w:i/>
        </w:rPr>
      </w:pPr>
      <w:r w:rsidRPr="00C25EFA">
        <w:rPr>
          <w:b/>
          <w:i/>
        </w:rPr>
        <w:t xml:space="preserve">бетон класса В 7,5, паспорт № 35; арматура класса А </w:t>
      </w:r>
      <w:r w:rsidRPr="00C25EFA">
        <w:rPr>
          <w:b/>
          <w:i/>
          <w:lang w:val="en-US"/>
        </w:rPr>
        <w:t>III</w:t>
      </w:r>
      <w:r w:rsidRPr="00C25EFA">
        <w:rPr>
          <w:b/>
          <w:i/>
        </w:rPr>
        <w:t xml:space="preserve"> </w:t>
      </w:r>
      <w:r w:rsidRPr="00C25EFA">
        <w:rPr>
          <w:b/>
          <w:i/>
          <w:lang w:val="en-US"/>
        </w:rPr>
        <w:t>d</w:t>
      </w:r>
      <w:r>
        <w:rPr>
          <w:b/>
          <w:i/>
        </w:rPr>
        <w:t>=8,</w:t>
      </w:r>
      <w:r w:rsidRPr="00C25EFA">
        <w:rPr>
          <w:b/>
          <w:i/>
        </w:rPr>
        <w:t xml:space="preserve"> </w:t>
      </w:r>
      <w:r w:rsidRPr="00C25EFA">
        <w:rPr>
          <w:b/>
          <w:i/>
          <w:lang w:val="en-US"/>
        </w:rPr>
        <w:t>d</w:t>
      </w:r>
      <w:r w:rsidRPr="00C25EFA">
        <w:rPr>
          <w:b/>
          <w:i/>
        </w:rPr>
        <w:t xml:space="preserve">=12, </w:t>
      </w:r>
      <w:r>
        <w:rPr>
          <w:b/>
          <w:i/>
        </w:rPr>
        <w:t>сертификат</w:t>
      </w:r>
    </w:p>
    <w:p w:rsidR="008B368D" w:rsidRDefault="008B368D" w:rsidP="008B368D">
      <w:pPr>
        <w:pBdr>
          <w:top w:val="single" w:sz="4" w:space="1" w:color="auto"/>
        </w:pBdr>
        <w:spacing w:after="240"/>
        <w:jc w:val="center"/>
      </w:pPr>
      <w:r>
        <w:t>со ссылкой на сертификаты или другие документы, подтверждающие качество)</w:t>
      </w:r>
    </w:p>
    <w:p w:rsidR="008B368D" w:rsidRDefault="008B368D" w:rsidP="008B368D">
      <w:pPr>
        <w:pBdr>
          <w:top w:val="single" w:sz="4" w:space="1" w:color="auto"/>
        </w:pBdr>
        <w:jc w:val="center"/>
        <w:rPr>
          <w:b/>
          <w:i/>
        </w:rPr>
      </w:pPr>
      <w:r w:rsidRPr="00C25EFA">
        <w:rPr>
          <w:b/>
          <w:i/>
        </w:rPr>
        <w:t xml:space="preserve">№ </w:t>
      </w:r>
      <w:r>
        <w:rPr>
          <w:b/>
          <w:i/>
        </w:rPr>
        <w:t>1</w:t>
      </w:r>
      <w:r w:rsidRPr="00C25EFA">
        <w:rPr>
          <w:b/>
          <w:i/>
        </w:rPr>
        <w:t>75</w:t>
      </w:r>
      <w:r>
        <w:rPr>
          <w:b/>
          <w:i/>
        </w:rPr>
        <w:t>-05</w:t>
      </w:r>
      <w:r w:rsidRPr="00C25EFA">
        <w:rPr>
          <w:b/>
          <w:i/>
        </w:rPr>
        <w:t>;</w:t>
      </w:r>
      <w:r>
        <w:rPr>
          <w:b/>
          <w:i/>
        </w:rPr>
        <w:t xml:space="preserve"> бетон</w:t>
      </w:r>
      <w:r w:rsidRPr="00072564">
        <w:rPr>
          <w:b/>
          <w:i/>
        </w:rPr>
        <w:t xml:space="preserve"> класса В 20 </w:t>
      </w:r>
      <w:r w:rsidRPr="00072564">
        <w:rPr>
          <w:b/>
          <w:i/>
          <w:lang w:val="en-US"/>
        </w:rPr>
        <w:t>F</w:t>
      </w:r>
      <w:r w:rsidRPr="00072564">
        <w:rPr>
          <w:b/>
          <w:i/>
        </w:rPr>
        <w:t xml:space="preserve"> 75 </w:t>
      </w:r>
      <w:r w:rsidRPr="00072564">
        <w:rPr>
          <w:b/>
          <w:i/>
          <w:lang w:val="en-US"/>
        </w:rPr>
        <w:t>W</w:t>
      </w:r>
      <w:r w:rsidRPr="00072564">
        <w:rPr>
          <w:b/>
          <w:i/>
        </w:rPr>
        <w:t>6</w:t>
      </w:r>
      <w:r>
        <w:rPr>
          <w:b/>
          <w:i/>
        </w:rPr>
        <w:t>,</w:t>
      </w:r>
      <w:r w:rsidRPr="00072564">
        <w:rPr>
          <w:b/>
          <w:i/>
        </w:rPr>
        <w:t xml:space="preserve"> паспорт № </w:t>
      </w:r>
      <w:r>
        <w:rPr>
          <w:b/>
          <w:i/>
        </w:rPr>
        <w:t>1</w:t>
      </w:r>
      <w:r w:rsidRPr="00072564">
        <w:rPr>
          <w:b/>
          <w:i/>
        </w:rPr>
        <w:t>97; битум БН 70/30</w:t>
      </w:r>
      <w:r>
        <w:rPr>
          <w:b/>
          <w:i/>
        </w:rPr>
        <w:t>,</w:t>
      </w:r>
      <w:r w:rsidRPr="00072564">
        <w:rPr>
          <w:b/>
          <w:i/>
        </w:rPr>
        <w:t xml:space="preserve"> паспорт № </w:t>
      </w:r>
      <w:r>
        <w:rPr>
          <w:b/>
          <w:i/>
        </w:rPr>
        <w:t>3</w:t>
      </w:r>
      <w:r w:rsidRPr="00072564">
        <w:rPr>
          <w:b/>
          <w:i/>
        </w:rPr>
        <w:t>112</w:t>
      </w:r>
    </w:p>
    <w:p w:rsidR="008B368D" w:rsidRPr="00072564" w:rsidRDefault="008B368D" w:rsidP="008B368D">
      <w:pPr>
        <w:pBdr>
          <w:top w:val="single" w:sz="4" w:space="1" w:color="auto"/>
        </w:pBdr>
        <w:jc w:val="center"/>
        <w:rPr>
          <w:b/>
          <w:i/>
          <w:sz w:val="10"/>
          <w:szCs w:val="10"/>
        </w:rPr>
      </w:pPr>
      <w:r>
        <w:rPr>
          <w:b/>
          <w:i/>
          <w:sz w:val="10"/>
          <w:szCs w:val="10"/>
        </w:rPr>
        <w:t>________________________________________________________________________________</w:t>
      </w:r>
      <w:r w:rsidRPr="00072564">
        <w:rPr>
          <w:b/>
          <w:i/>
          <w:sz w:val="10"/>
          <w:szCs w:val="10"/>
        </w:rPr>
        <w:t>___________________________________________________________________________</w:t>
      </w:r>
    </w:p>
    <w:p w:rsidR="008B368D" w:rsidRDefault="008B368D" w:rsidP="008B368D">
      <w:pPr>
        <w:spacing w:before="240"/>
        <w:jc w:val="both"/>
      </w:pPr>
      <w:r>
        <w:t xml:space="preserve">4. Освидетельствованы скрытые работы, которые оказывают влияние на безопасность конструкций  </w:t>
      </w:r>
    </w:p>
    <w:p w:rsidR="008B368D" w:rsidRDefault="008B368D" w:rsidP="008B368D">
      <w:pPr>
        <w:pBdr>
          <w:top w:val="single" w:sz="4" w:space="1" w:color="auto"/>
        </w:pBdr>
        <w:ind w:left="1418"/>
        <w:jc w:val="both"/>
        <w:rPr>
          <w:sz w:val="2"/>
          <w:szCs w:val="2"/>
        </w:rPr>
      </w:pPr>
    </w:p>
    <w:p w:rsidR="008B368D" w:rsidRPr="00DF7608" w:rsidRDefault="008B368D" w:rsidP="008B368D">
      <w:pPr>
        <w:spacing w:line="276" w:lineRule="auto"/>
        <w:jc w:val="both"/>
        <w:rPr>
          <w:b/>
          <w:i/>
        </w:rPr>
      </w:pPr>
      <w:r w:rsidRPr="00DF7608">
        <w:rPr>
          <w:b/>
          <w:i/>
        </w:rPr>
        <w:t>1. Устройство естественного основания под фундаменты</w:t>
      </w:r>
      <w:r>
        <w:rPr>
          <w:b/>
          <w:i/>
        </w:rPr>
        <w:t xml:space="preserve"> </w:t>
      </w:r>
      <w:r w:rsidRPr="005B3DF0">
        <w:rPr>
          <w:b/>
          <w:i/>
        </w:rPr>
        <w:t>в осях 3-4/Б-Г</w:t>
      </w:r>
      <w:r>
        <w:rPr>
          <w:b/>
          <w:i/>
        </w:rPr>
        <w:t>, акт № 1 от 04.03.2016 г.</w:t>
      </w:r>
    </w:p>
    <w:p w:rsidR="008B368D" w:rsidRPr="00DF7608" w:rsidRDefault="008B368D" w:rsidP="008B368D">
      <w:pPr>
        <w:spacing w:line="276" w:lineRule="auto"/>
        <w:jc w:val="both"/>
        <w:rPr>
          <w:b/>
          <w:i/>
        </w:rPr>
      </w:pPr>
      <w:r w:rsidRPr="00DF7608">
        <w:rPr>
          <w:b/>
          <w:i/>
        </w:rPr>
        <w:t>2. Устройство щебеночного основания под фундаменты</w:t>
      </w:r>
      <w:r>
        <w:rPr>
          <w:b/>
          <w:i/>
        </w:rPr>
        <w:t xml:space="preserve"> </w:t>
      </w:r>
      <w:r w:rsidRPr="005B3DF0">
        <w:rPr>
          <w:b/>
          <w:i/>
        </w:rPr>
        <w:t>в осях 3-4/Б-Г</w:t>
      </w:r>
      <w:r>
        <w:rPr>
          <w:b/>
          <w:i/>
        </w:rPr>
        <w:t>, акт № 2 от 06.03.2016 г.</w:t>
      </w:r>
    </w:p>
    <w:p w:rsidR="008B368D" w:rsidRPr="00DF7608" w:rsidRDefault="008B368D" w:rsidP="008B368D">
      <w:pPr>
        <w:spacing w:line="276" w:lineRule="auto"/>
        <w:jc w:val="both"/>
        <w:rPr>
          <w:b/>
          <w:i/>
        </w:rPr>
      </w:pPr>
      <w:r w:rsidRPr="00DF7608">
        <w:rPr>
          <w:b/>
          <w:i/>
        </w:rPr>
        <w:t>3. Устройство бетонной подготовки под фундаменты</w:t>
      </w:r>
      <w:r>
        <w:rPr>
          <w:b/>
          <w:i/>
        </w:rPr>
        <w:t xml:space="preserve"> </w:t>
      </w:r>
      <w:r w:rsidRPr="005B3DF0">
        <w:rPr>
          <w:b/>
          <w:i/>
        </w:rPr>
        <w:t>в осях 3-4/Б-Г</w:t>
      </w:r>
      <w:r>
        <w:rPr>
          <w:b/>
          <w:i/>
        </w:rPr>
        <w:t>, акт № 3 от 08.03.2016 г.</w:t>
      </w:r>
    </w:p>
    <w:p w:rsidR="008B368D" w:rsidRPr="00DF7608" w:rsidRDefault="008B368D" w:rsidP="008B368D">
      <w:pPr>
        <w:spacing w:line="276" w:lineRule="auto"/>
        <w:jc w:val="both"/>
        <w:rPr>
          <w:b/>
          <w:i/>
        </w:rPr>
      </w:pPr>
      <w:r w:rsidRPr="00DF7608">
        <w:rPr>
          <w:b/>
          <w:i/>
        </w:rPr>
        <w:t>4. Монтаж опалубки фундаментов</w:t>
      </w:r>
      <w:r>
        <w:rPr>
          <w:b/>
          <w:i/>
        </w:rPr>
        <w:t xml:space="preserve"> </w:t>
      </w:r>
      <w:r w:rsidRPr="005B3DF0">
        <w:rPr>
          <w:b/>
          <w:i/>
        </w:rPr>
        <w:t>в осях 3-4/Б-Г</w:t>
      </w:r>
      <w:r>
        <w:rPr>
          <w:b/>
          <w:i/>
        </w:rPr>
        <w:t>, акт № 4 от 10.03.2016 г.</w:t>
      </w:r>
    </w:p>
    <w:p w:rsidR="008B368D" w:rsidRPr="00DF7608" w:rsidRDefault="008B368D" w:rsidP="008B368D">
      <w:pPr>
        <w:spacing w:line="276" w:lineRule="auto"/>
        <w:jc w:val="both"/>
        <w:rPr>
          <w:b/>
          <w:i/>
        </w:rPr>
      </w:pPr>
      <w:r w:rsidRPr="00DF7608">
        <w:rPr>
          <w:b/>
          <w:i/>
        </w:rPr>
        <w:t>5. Армирование фундаментов</w:t>
      </w:r>
      <w:r>
        <w:rPr>
          <w:b/>
          <w:i/>
        </w:rPr>
        <w:t xml:space="preserve"> </w:t>
      </w:r>
      <w:r w:rsidRPr="005B3DF0">
        <w:rPr>
          <w:b/>
          <w:i/>
        </w:rPr>
        <w:t>в осях 3-4/Б-Г</w:t>
      </w:r>
      <w:r>
        <w:rPr>
          <w:b/>
          <w:i/>
        </w:rPr>
        <w:t>, акт № 5 от 12.03.2016 г.</w:t>
      </w:r>
    </w:p>
    <w:p w:rsidR="008B368D" w:rsidRPr="00DF7608" w:rsidRDefault="008B368D" w:rsidP="008B368D">
      <w:pPr>
        <w:spacing w:line="276" w:lineRule="auto"/>
        <w:jc w:val="both"/>
        <w:rPr>
          <w:b/>
          <w:i/>
        </w:rPr>
      </w:pPr>
      <w:r w:rsidRPr="00DF7608">
        <w:rPr>
          <w:b/>
          <w:i/>
        </w:rPr>
        <w:t>6. Бетонирование фундаментов</w:t>
      </w:r>
      <w:r>
        <w:rPr>
          <w:b/>
          <w:i/>
        </w:rPr>
        <w:t xml:space="preserve"> </w:t>
      </w:r>
      <w:r w:rsidRPr="005B3DF0">
        <w:rPr>
          <w:b/>
          <w:i/>
        </w:rPr>
        <w:t>в осях 3-4/Б-Г</w:t>
      </w:r>
      <w:r>
        <w:rPr>
          <w:b/>
          <w:i/>
        </w:rPr>
        <w:t>, акт № 6 от 14.03.2016 г.</w:t>
      </w:r>
    </w:p>
    <w:p w:rsidR="008B368D" w:rsidRPr="00DF7608" w:rsidRDefault="008B368D" w:rsidP="008B368D">
      <w:pPr>
        <w:spacing w:line="276" w:lineRule="auto"/>
        <w:jc w:val="both"/>
        <w:rPr>
          <w:b/>
          <w:i/>
        </w:rPr>
      </w:pPr>
      <w:r w:rsidRPr="00DF7608">
        <w:rPr>
          <w:b/>
          <w:i/>
        </w:rPr>
        <w:t>7. Вертикальная и горизонтальная гидроизоляция фундаментов</w:t>
      </w:r>
      <w:r>
        <w:rPr>
          <w:b/>
          <w:i/>
        </w:rPr>
        <w:t xml:space="preserve"> </w:t>
      </w:r>
      <w:r w:rsidRPr="005B3DF0">
        <w:rPr>
          <w:b/>
          <w:i/>
        </w:rPr>
        <w:t>в осях 3-4/Б-Г</w:t>
      </w:r>
      <w:r>
        <w:rPr>
          <w:b/>
          <w:i/>
        </w:rPr>
        <w:t>, акт № 7 от 16.03.2016 г.</w:t>
      </w:r>
    </w:p>
    <w:p w:rsidR="008B368D" w:rsidRPr="00DF7608" w:rsidRDefault="008B368D" w:rsidP="008B368D">
      <w:pPr>
        <w:spacing w:line="276" w:lineRule="auto"/>
        <w:jc w:val="both"/>
        <w:rPr>
          <w:b/>
          <w:i/>
        </w:rPr>
      </w:pPr>
      <w:r w:rsidRPr="00DF7608">
        <w:rPr>
          <w:b/>
          <w:i/>
        </w:rPr>
        <w:t>8. Обратная засыпка пазух выемок</w:t>
      </w:r>
      <w:r>
        <w:rPr>
          <w:b/>
          <w:i/>
        </w:rPr>
        <w:t>, акт № 8 от 18.03.2016 г.</w:t>
      </w:r>
    </w:p>
    <w:p w:rsidR="008B368D" w:rsidRDefault="008B368D" w:rsidP="008B368D">
      <w:pPr>
        <w:pBdr>
          <w:top w:val="single" w:sz="4" w:space="1" w:color="auto"/>
        </w:pBdr>
        <w:spacing w:after="240"/>
        <w:jc w:val="center"/>
      </w:pPr>
      <w:r>
        <w:t>(указываются скрытые работы, даты и номера актов их освидетельствования)</w:t>
      </w:r>
    </w:p>
    <w:p w:rsidR="008B368D" w:rsidRDefault="008B368D" w:rsidP="008B368D">
      <w:pPr>
        <w:jc w:val="both"/>
      </w:pPr>
      <w:r>
        <w:t>5. Предъявлены документы, подтверждающие соответствие конструкций предъявляемым к ним требованиям, в том числе:</w:t>
      </w:r>
    </w:p>
    <w:p w:rsidR="008B368D" w:rsidRDefault="008B368D" w:rsidP="008B368D">
      <w:pPr>
        <w:jc w:val="both"/>
      </w:pPr>
    </w:p>
    <w:p w:rsidR="008B368D" w:rsidRDefault="008B368D" w:rsidP="008B368D">
      <w:pPr>
        <w:spacing w:after="120"/>
        <w:jc w:val="both"/>
      </w:pPr>
      <w:r>
        <w:t xml:space="preserve">а) исполнительные геодезические схемы положения конструкций </w:t>
      </w:r>
    </w:p>
    <w:p w:rsidR="008B368D" w:rsidRDefault="008B368D" w:rsidP="008B368D">
      <w:pPr>
        <w:tabs>
          <w:tab w:val="right" w:pos="9922"/>
        </w:tabs>
        <w:jc w:val="both"/>
        <w:rPr>
          <w:b/>
          <w:i/>
        </w:rPr>
      </w:pPr>
      <w:r>
        <w:rPr>
          <w:b/>
          <w:i/>
        </w:rPr>
        <w:t>1. И</w:t>
      </w:r>
      <w:r w:rsidRPr="00C13421">
        <w:rPr>
          <w:b/>
          <w:i/>
        </w:rPr>
        <w:t>сполнительная схема котлована</w:t>
      </w:r>
      <w:r>
        <w:rPr>
          <w:b/>
          <w:i/>
        </w:rPr>
        <w:t xml:space="preserve"> </w:t>
      </w:r>
      <w:r w:rsidRPr="005B3DF0">
        <w:rPr>
          <w:b/>
          <w:i/>
        </w:rPr>
        <w:t>в осях 3-4/Б-Г</w:t>
      </w:r>
      <w:r>
        <w:rPr>
          <w:b/>
          <w:i/>
        </w:rPr>
        <w:t xml:space="preserve"> от 03.03.2016 г.</w:t>
      </w:r>
    </w:p>
    <w:p w:rsidR="008B368D" w:rsidRDefault="008B368D" w:rsidP="008B368D">
      <w:pPr>
        <w:jc w:val="both"/>
        <w:rPr>
          <w:b/>
          <w:i/>
        </w:rPr>
      </w:pPr>
      <w:r>
        <w:rPr>
          <w:b/>
          <w:i/>
        </w:rPr>
        <w:lastRenderedPageBreak/>
        <w:t>2. И</w:t>
      </w:r>
      <w:r w:rsidRPr="00C13421">
        <w:rPr>
          <w:b/>
          <w:i/>
        </w:rPr>
        <w:t>сполнительная схема</w:t>
      </w:r>
      <w:r>
        <w:rPr>
          <w:b/>
          <w:i/>
        </w:rPr>
        <w:t xml:space="preserve"> устройства основания под фундаменты </w:t>
      </w:r>
      <w:r w:rsidRPr="005B3DF0">
        <w:rPr>
          <w:b/>
          <w:i/>
        </w:rPr>
        <w:t>в осях 3-4/Б-Г</w:t>
      </w:r>
      <w:r>
        <w:rPr>
          <w:b/>
          <w:i/>
        </w:rPr>
        <w:t xml:space="preserve"> от 04.03.2016 г.</w:t>
      </w:r>
    </w:p>
    <w:p w:rsidR="008B368D" w:rsidRPr="00C13421" w:rsidRDefault="008B368D" w:rsidP="008B368D">
      <w:pPr>
        <w:tabs>
          <w:tab w:val="right" w:pos="9922"/>
        </w:tabs>
        <w:jc w:val="both"/>
        <w:rPr>
          <w:b/>
          <w:i/>
        </w:rPr>
      </w:pPr>
      <w:r>
        <w:rPr>
          <w:b/>
          <w:i/>
        </w:rPr>
        <w:t>3. И</w:t>
      </w:r>
      <w:r w:rsidRPr="00C13421">
        <w:rPr>
          <w:b/>
          <w:i/>
        </w:rPr>
        <w:t>сполнительная схема</w:t>
      </w:r>
      <w:r>
        <w:rPr>
          <w:b/>
          <w:i/>
        </w:rPr>
        <w:t xml:space="preserve"> фундаментов </w:t>
      </w:r>
      <w:r w:rsidRPr="005B3DF0">
        <w:rPr>
          <w:b/>
          <w:i/>
        </w:rPr>
        <w:t>в осях 3-4/Б-Г</w:t>
      </w:r>
      <w:r>
        <w:rPr>
          <w:b/>
          <w:i/>
        </w:rPr>
        <w:t xml:space="preserve"> от 14.03.2016 г.</w:t>
      </w:r>
    </w:p>
    <w:p w:rsidR="008B368D" w:rsidRDefault="008B368D" w:rsidP="008B368D">
      <w:pPr>
        <w:pBdr>
          <w:top w:val="single" w:sz="4" w:space="1" w:color="auto"/>
        </w:pBdr>
        <w:spacing w:after="200"/>
        <w:ind w:right="113"/>
        <w:jc w:val="center"/>
      </w:pPr>
      <w:r>
        <w:t>(наименование документа, дата, номер, другие реквизиты)</w:t>
      </w:r>
    </w:p>
    <w:p w:rsidR="008B368D" w:rsidRDefault="008B368D" w:rsidP="008B368D">
      <w:pPr>
        <w:spacing w:after="120"/>
        <w:jc w:val="both"/>
      </w:pPr>
      <w:r>
        <w:t xml:space="preserve">б) результаты экспертиз, обследований, лабораторных и иных испытаний выполненных работ, проведенных в процессе строительного контроля </w:t>
      </w:r>
    </w:p>
    <w:p w:rsidR="008B368D" w:rsidRDefault="008B368D" w:rsidP="008B368D">
      <w:pPr>
        <w:jc w:val="both"/>
        <w:rPr>
          <w:b/>
          <w:i/>
        </w:rPr>
      </w:pPr>
      <w:r>
        <w:rPr>
          <w:b/>
          <w:i/>
        </w:rPr>
        <w:t>1. П</w:t>
      </w:r>
      <w:r w:rsidRPr="00C13421">
        <w:rPr>
          <w:b/>
          <w:i/>
        </w:rPr>
        <w:t>ротокол испытаний бетона №</w:t>
      </w:r>
      <w:r>
        <w:rPr>
          <w:b/>
          <w:i/>
        </w:rPr>
        <w:t xml:space="preserve"> 7 от 13.03.2016 г.</w:t>
      </w:r>
    </w:p>
    <w:p w:rsidR="008B368D" w:rsidRPr="00C13421" w:rsidRDefault="008B368D" w:rsidP="008B368D">
      <w:pPr>
        <w:jc w:val="both"/>
        <w:rPr>
          <w:b/>
          <w:i/>
        </w:rPr>
      </w:pPr>
      <w:r>
        <w:rPr>
          <w:b/>
          <w:i/>
        </w:rPr>
        <w:t>2. П</w:t>
      </w:r>
      <w:r w:rsidRPr="00C13421">
        <w:rPr>
          <w:b/>
          <w:i/>
        </w:rPr>
        <w:t xml:space="preserve">ротокол испытаний качества уплотнения грунта обратной засыпки № </w:t>
      </w:r>
      <w:r>
        <w:rPr>
          <w:b/>
          <w:i/>
        </w:rPr>
        <w:t>12 от 18.03.2016 г.</w:t>
      </w:r>
    </w:p>
    <w:p w:rsidR="008B368D" w:rsidRDefault="008B368D" w:rsidP="008B368D">
      <w:pPr>
        <w:pBdr>
          <w:top w:val="single" w:sz="4" w:space="1" w:color="auto"/>
        </w:pBdr>
        <w:spacing w:after="120"/>
        <w:jc w:val="center"/>
      </w:pPr>
      <w:r>
        <w:t>(наименование документа, дата, номер, другие реквизиты)</w:t>
      </w:r>
    </w:p>
    <w:p w:rsidR="008B368D" w:rsidRDefault="008B368D" w:rsidP="008B368D">
      <w:pPr>
        <w:spacing w:before="240"/>
        <w:jc w:val="both"/>
      </w:pPr>
      <w:r>
        <w:t xml:space="preserve">6. Проведены необходимые испытания и опробования  </w:t>
      </w:r>
    </w:p>
    <w:p w:rsidR="008B368D" w:rsidRDefault="008B368D" w:rsidP="008B368D">
      <w:pPr>
        <w:pBdr>
          <w:top w:val="single" w:sz="4" w:space="1" w:color="auto"/>
        </w:pBdr>
        <w:ind w:left="5710"/>
        <w:jc w:val="both"/>
        <w:rPr>
          <w:sz w:val="2"/>
          <w:szCs w:val="2"/>
        </w:rPr>
      </w:pPr>
    </w:p>
    <w:p w:rsidR="008B368D" w:rsidRDefault="008B368D" w:rsidP="008B368D">
      <w:pPr>
        <w:jc w:val="both"/>
      </w:pPr>
    </w:p>
    <w:p w:rsidR="008B368D" w:rsidRDefault="008B368D" w:rsidP="008B368D">
      <w:pPr>
        <w:pBdr>
          <w:top w:val="single" w:sz="4" w:space="1" w:color="auto"/>
        </w:pBdr>
        <w:spacing w:after="240"/>
        <w:jc w:val="center"/>
      </w:pPr>
      <w:r>
        <w:t>(наименование документа, дата, номер, другие реквизиты)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871"/>
        <w:gridCol w:w="198"/>
        <w:gridCol w:w="397"/>
        <w:gridCol w:w="255"/>
        <w:gridCol w:w="1701"/>
        <w:gridCol w:w="397"/>
        <w:gridCol w:w="369"/>
        <w:gridCol w:w="397"/>
      </w:tblGrid>
      <w:tr w:rsidR="008B368D" w:rsidTr="00653F32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pPr>
              <w:jc w:val="both"/>
            </w:pPr>
            <w:r>
              <w:t>7. Даты: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pPr>
              <w:jc w:val="both"/>
            </w:pPr>
            <w:r>
              <w:t>начала работ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8D" w:rsidRPr="00A5367E" w:rsidRDefault="008B368D" w:rsidP="00653F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8D" w:rsidRPr="00C13421" w:rsidRDefault="008B368D" w:rsidP="00653F32">
            <w:pPr>
              <w:jc w:val="center"/>
              <w:rPr>
                <w:i/>
              </w:rPr>
            </w:pPr>
            <w:r w:rsidRPr="00C13421">
              <w:rPr>
                <w:b/>
                <w:i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8D" w:rsidRPr="00C13421" w:rsidRDefault="008B368D" w:rsidP="00653F32">
            <w:pPr>
              <w:rPr>
                <w:b/>
                <w:i/>
              </w:rPr>
            </w:pPr>
            <w:r w:rsidRPr="00C13421">
              <w:rPr>
                <w:b/>
                <w:i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pPr>
              <w:ind w:left="57"/>
            </w:pPr>
            <w:r>
              <w:t>г.;</w:t>
            </w:r>
          </w:p>
        </w:tc>
      </w:tr>
      <w:tr w:rsidR="008B368D" w:rsidTr="00653F32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pPr>
              <w:jc w:val="both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pPr>
              <w:jc w:val="both"/>
            </w:pPr>
            <w:r>
              <w:t>окончания работ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8D" w:rsidRPr="00A5367E" w:rsidRDefault="008B368D" w:rsidP="00653F32">
            <w:pPr>
              <w:jc w:val="center"/>
              <w:rPr>
                <w:b/>
                <w:i/>
              </w:rPr>
            </w:pPr>
            <w:r w:rsidRPr="00A5367E">
              <w:rPr>
                <w:b/>
                <w:i/>
              </w:rPr>
              <w:t>1</w:t>
            </w:r>
            <w:r>
              <w:rPr>
                <w:b/>
                <w:i/>
              </w:rPr>
              <w:t>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8D" w:rsidRPr="00C13421" w:rsidRDefault="008B368D" w:rsidP="00653F32">
            <w:pPr>
              <w:jc w:val="center"/>
              <w:rPr>
                <w:b/>
                <w:i/>
              </w:rPr>
            </w:pPr>
            <w:r w:rsidRPr="00C13421">
              <w:rPr>
                <w:b/>
                <w:i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8D" w:rsidRPr="00C13421" w:rsidRDefault="008B368D" w:rsidP="00653F32">
            <w:pPr>
              <w:rPr>
                <w:b/>
                <w:i/>
              </w:rPr>
            </w:pPr>
            <w:r w:rsidRPr="00C13421">
              <w:rPr>
                <w:b/>
                <w:i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pPr>
              <w:ind w:left="57"/>
            </w:pPr>
            <w:r>
              <w:t>г.</w:t>
            </w:r>
          </w:p>
        </w:tc>
      </w:tr>
    </w:tbl>
    <w:p w:rsidR="008B368D" w:rsidRDefault="008B368D" w:rsidP="008B368D">
      <w:pPr>
        <w:spacing w:before="240"/>
        <w:jc w:val="both"/>
      </w:pPr>
      <w:r>
        <w:t>8. Предъявленные конструкции выполнены в соответствии с техническими регламентами, иными нормативными правовыми актами и проектной документацией</w:t>
      </w:r>
    </w:p>
    <w:p w:rsidR="008B368D" w:rsidRDefault="008B368D" w:rsidP="008B368D">
      <w:pPr>
        <w:spacing w:before="120"/>
        <w:jc w:val="center"/>
      </w:pPr>
      <w:r>
        <w:rPr>
          <w:b/>
          <w:i/>
        </w:rPr>
        <w:t>СП 45.13330.2012 «Земляные сооружения, основания и фундаменты»;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(указываются наименование, статьи (пункты)</w:t>
      </w:r>
    </w:p>
    <w:p w:rsidR="008B368D" w:rsidRDefault="008B368D" w:rsidP="008B368D">
      <w:pPr>
        <w:jc w:val="center"/>
      </w:pPr>
      <w:r>
        <w:rPr>
          <w:b/>
          <w:i/>
        </w:rPr>
        <w:t xml:space="preserve">СП 70.13330.2012 «Несущие и ограждающие конструкции»; проект </w:t>
      </w:r>
      <w:r w:rsidRPr="00D55157">
        <w:rPr>
          <w:b/>
          <w:i/>
        </w:rPr>
        <w:t>РД-П312-КЖ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технического регламента, иных нормативных правовых актов,</w:t>
      </w:r>
    </w:p>
    <w:p w:rsidR="008B368D" w:rsidRDefault="008B368D" w:rsidP="008B368D">
      <w:pPr>
        <w:pBdr>
          <w:top w:val="single" w:sz="4" w:space="1" w:color="auto"/>
        </w:pBdr>
        <w:spacing w:after="240"/>
        <w:jc w:val="center"/>
      </w:pPr>
      <w:r>
        <w:t>разделы проектной и/или рабочей документации)</w:t>
      </w:r>
    </w:p>
    <w:p w:rsidR="008B368D" w:rsidRDefault="008B368D" w:rsidP="008B368D">
      <w:pPr>
        <w:spacing w:after="240"/>
        <w:jc w:val="both"/>
      </w:pPr>
      <w:r>
        <w:t>9. На основании изложенного:</w:t>
      </w:r>
    </w:p>
    <w:p w:rsidR="008B368D" w:rsidRDefault="008B368D" w:rsidP="008B368D">
      <w:pPr>
        <w:jc w:val="both"/>
      </w:pPr>
      <w:r>
        <w:t xml:space="preserve">а) разрешается использование конструкций по назначению              </w:t>
      </w:r>
      <w:r w:rsidRPr="006B6B52">
        <w:rPr>
          <w:b/>
          <w:i/>
        </w:rPr>
        <w:t>да</w:t>
      </w:r>
    </w:p>
    <w:p w:rsidR="008B368D" w:rsidRDefault="008B368D" w:rsidP="008B368D">
      <w:pPr>
        <w:pBdr>
          <w:top w:val="single" w:sz="4" w:space="1" w:color="auto"/>
        </w:pBdr>
        <w:tabs>
          <w:tab w:val="left" w:pos="9696"/>
        </w:tabs>
        <w:spacing w:after="240"/>
        <w:ind w:left="6209"/>
        <w:jc w:val="both"/>
        <w:rPr>
          <w:sz w:val="2"/>
          <w:szCs w:val="2"/>
        </w:rPr>
      </w:pPr>
    </w:p>
    <w:p w:rsidR="008B368D" w:rsidRPr="000E78F9" w:rsidRDefault="008B368D" w:rsidP="008B368D">
      <w:pPr>
        <w:tabs>
          <w:tab w:val="left" w:pos="2268"/>
        </w:tabs>
        <w:jc w:val="both"/>
        <w:rPr>
          <w:sz w:val="2"/>
          <w:szCs w:val="2"/>
        </w:rPr>
      </w:pPr>
      <w:r>
        <w:t>или разрешается использование конструкций по назначению с нагружением</w:t>
      </w:r>
      <w:r w:rsidRPr="000E78F9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567"/>
        <w:gridCol w:w="2665"/>
      </w:tblGrid>
      <w:tr w:rsidR="008B368D" w:rsidTr="00653F32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pPr>
              <w:jc w:val="both"/>
            </w:pPr>
            <w:r>
              <w:t>в размере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8D" w:rsidRDefault="008B368D" w:rsidP="00653F32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pPr>
              <w:ind w:left="57"/>
            </w:pPr>
            <w:r>
              <w:t>% проектной нагрузки;</w:t>
            </w:r>
          </w:p>
        </w:tc>
      </w:tr>
    </w:tbl>
    <w:p w:rsidR="008B368D" w:rsidRDefault="008B368D" w:rsidP="008B368D">
      <w:pPr>
        <w:spacing w:before="120"/>
        <w:jc w:val="both"/>
      </w:pPr>
      <w:r>
        <w:t>или разрешается полное нагружение при выполнении следующих условий:</w:t>
      </w:r>
    </w:p>
    <w:p w:rsidR="008B368D" w:rsidRDefault="008B368D" w:rsidP="008B368D">
      <w:pPr>
        <w:tabs>
          <w:tab w:val="right" w:pos="9922"/>
        </w:tabs>
        <w:jc w:val="both"/>
      </w:pPr>
      <w:r>
        <w:tab/>
        <w:t>;</w:t>
      </w:r>
    </w:p>
    <w:p w:rsidR="008B368D" w:rsidRDefault="008B368D" w:rsidP="008B368D">
      <w:pPr>
        <w:pBdr>
          <w:top w:val="single" w:sz="4" w:space="1" w:color="auto"/>
        </w:pBdr>
        <w:spacing w:after="240"/>
        <w:ind w:right="113"/>
        <w:jc w:val="both"/>
        <w:rPr>
          <w:sz w:val="2"/>
          <w:szCs w:val="2"/>
        </w:rPr>
      </w:pPr>
    </w:p>
    <w:p w:rsidR="008B368D" w:rsidRDefault="008B368D" w:rsidP="008B368D">
      <w:pPr>
        <w:jc w:val="both"/>
      </w:pPr>
      <w:r>
        <w:t>б) разрешается производство последующих работ:</w:t>
      </w:r>
    </w:p>
    <w:p w:rsidR="008B368D" w:rsidRPr="006B6B52" w:rsidRDefault="008B368D" w:rsidP="008B368D">
      <w:pPr>
        <w:jc w:val="center"/>
        <w:rPr>
          <w:b/>
          <w:i/>
        </w:rPr>
      </w:pPr>
      <w:r w:rsidRPr="006B6B52">
        <w:rPr>
          <w:b/>
          <w:i/>
        </w:rPr>
        <w:t>кладка наружных стен первого этажа в осях 3-4/Б-Г</w:t>
      </w:r>
    </w:p>
    <w:p w:rsidR="008B368D" w:rsidRDefault="008B368D" w:rsidP="008B368D">
      <w:pPr>
        <w:pBdr>
          <w:top w:val="single" w:sz="4" w:space="1" w:color="auto"/>
        </w:pBdr>
        <w:spacing w:after="120"/>
        <w:jc w:val="center"/>
      </w:pPr>
      <w:r>
        <w:t>(наименование работ и конструкций)</w:t>
      </w:r>
    </w:p>
    <w:p w:rsidR="008B368D" w:rsidRDefault="008B368D" w:rsidP="008B368D">
      <w:pPr>
        <w:jc w:val="both"/>
      </w:pPr>
      <w:r>
        <w:t xml:space="preserve">Дополнительные сведения  </w:t>
      </w:r>
    </w:p>
    <w:p w:rsidR="008B368D" w:rsidRDefault="008B368D" w:rsidP="008B368D">
      <w:pPr>
        <w:pBdr>
          <w:top w:val="single" w:sz="4" w:space="1" w:color="auto"/>
        </w:pBdr>
        <w:ind w:left="2835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737"/>
        <w:gridCol w:w="1701"/>
      </w:tblGrid>
      <w:tr w:rsidR="008B368D" w:rsidTr="00653F32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/>
          <w:p w:rsidR="008B368D" w:rsidRDefault="008B368D" w:rsidP="00653F32">
            <w:r>
              <w:t>Акт составлен 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8D" w:rsidRPr="006B6B52" w:rsidRDefault="008B368D" w:rsidP="00653F32">
            <w:pPr>
              <w:jc w:val="center"/>
              <w:rPr>
                <w:b/>
                <w:i/>
              </w:rPr>
            </w:pPr>
            <w:r w:rsidRPr="006B6B52">
              <w:rPr>
                <w:b/>
                <w:i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pPr>
              <w:ind w:left="57"/>
            </w:pPr>
            <w:r>
              <w:t>экземплярах.</w:t>
            </w:r>
          </w:p>
        </w:tc>
      </w:tr>
    </w:tbl>
    <w:p w:rsidR="008B368D" w:rsidRDefault="008B368D" w:rsidP="008B368D">
      <w:pPr>
        <w:spacing w:before="120"/>
        <w:jc w:val="both"/>
      </w:pPr>
      <w:r>
        <w:t xml:space="preserve">Приложения  </w:t>
      </w:r>
    </w:p>
    <w:p w:rsidR="008B368D" w:rsidRDefault="008B368D" w:rsidP="008B368D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8B368D" w:rsidRDefault="008B368D" w:rsidP="008B368D">
      <w:pPr>
        <w:jc w:val="both"/>
      </w:pPr>
    </w:p>
    <w:p w:rsidR="008B368D" w:rsidRDefault="008B368D" w:rsidP="008B368D">
      <w:pPr>
        <w:pBdr>
          <w:top w:val="single" w:sz="4" w:space="1" w:color="auto"/>
        </w:pBdr>
        <w:spacing w:after="240"/>
        <w:jc w:val="both"/>
        <w:rPr>
          <w:sz w:val="2"/>
          <w:szCs w:val="2"/>
        </w:rPr>
      </w:pPr>
    </w:p>
    <w:p w:rsidR="008B368D" w:rsidRDefault="008B368D" w:rsidP="008B368D">
      <w:pPr>
        <w:jc w:val="both"/>
      </w:pPr>
      <w:r>
        <w:t>Представитель застройщика или технического заказчика по вопросам строительного контроля</w:t>
      </w:r>
    </w:p>
    <w:p w:rsidR="008B368D" w:rsidRPr="000E78F9" w:rsidRDefault="008B368D" w:rsidP="008B368D">
      <w:pPr>
        <w:jc w:val="center"/>
      </w:pPr>
      <w:r>
        <w:rPr>
          <w:b/>
          <w:i/>
        </w:rPr>
        <w:t>зам. директора по строительству</w:t>
      </w:r>
      <w:r w:rsidRPr="006C76D1">
        <w:rPr>
          <w:b/>
          <w:i/>
        </w:rPr>
        <w:t xml:space="preserve"> </w:t>
      </w:r>
      <w:r>
        <w:rPr>
          <w:b/>
          <w:i/>
        </w:rPr>
        <w:t>Алмазов Д.А.</w:t>
      </w:r>
    </w:p>
    <w:p w:rsidR="008B368D" w:rsidRDefault="008B368D" w:rsidP="008B368D">
      <w:pPr>
        <w:pBdr>
          <w:top w:val="single" w:sz="4" w:space="1" w:color="auto"/>
        </w:pBdr>
        <w:spacing w:after="120"/>
        <w:jc w:val="center"/>
      </w:pPr>
      <w:r>
        <w:t>(должность, фамилия, инициалы, подпись)</w:t>
      </w:r>
    </w:p>
    <w:p w:rsidR="008B368D" w:rsidRDefault="008B368D" w:rsidP="008B368D">
      <w:pPr>
        <w:jc w:val="both"/>
      </w:pPr>
      <w:r>
        <w:lastRenderedPageBreak/>
        <w:t>Представитель лица, осуществляющего строительство</w:t>
      </w:r>
    </w:p>
    <w:p w:rsidR="008B368D" w:rsidRDefault="008B368D" w:rsidP="008B368D">
      <w:pPr>
        <w:jc w:val="center"/>
      </w:pPr>
      <w:r w:rsidRPr="006C76D1">
        <w:rPr>
          <w:b/>
          <w:i/>
        </w:rPr>
        <w:t xml:space="preserve">производитель работ </w:t>
      </w:r>
      <w:r>
        <w:rPr>
          <w:b/>
          <w:i/>
        </w:rPr>
        <w:t>Аверин П.И.</w:t>
      </w:r>
    </w:p>
    <w:p w:rsidR="008B368D" w:rsidRDefault="008B368D" w:rsidP="008B368D">
      <w:pPr>
        <w:pBdr>
          <w:top w:val="single" w:sz="4" w:space="1" w:color="auto"/>
        </w:pBdr>
        <w:spacing w:after="120"/>
        <w:jc w:val="center"/>
      </w:pPr>
      <w:r>
        <w:t>(должность, фамилия, инициалы, подпись)</w:t>
      </w:r>
    </w:p>
    <w:p w:rsidR="008B368D" w:rsidRDefault="008B368D" w:rsidP="008B368D">
      <w:pPr>
        <w:jc w:val="both"/>
      </w:pPr>
      <w:r>
        <w:t>Представитель лица, осуществляющего строительство, по вопросам строительного контроля</w:t>
      </w:r>
    </w:p>
    <w:p w:rsidR="008B368D" w:rsidRPr="000E78F9" w:rsidRDefault="008B368D" w:rsidP="008B368D">
      <w:pPr>
        <w:jc w:val="center"/>
      </w:pPr>
      <w:r>
        <w:rPr>
          <w:b/>
          <w:i/>
        </w:rPr>
        <w:t>инженер ПТО</w:t>
      </w:r>
      <w:r w:rsidRPr="003B327D">
        <w:rPr>
          <w:b/>
          <w:i/>
        </w:rPr>
        <w:t xml:space="preserve"> </w:t>
      </w:r>
      <w:r>
        <w:rPr>
          <w:b/>
          <w:i/>
        </w:rPr>
        <w:t>Круг И.П.</w:t>
      </w:r>
    </w:p>
    <w:p w:rsidR="008B368D" w:rsidRDefault="008B368D" w:rsidP="008B368D">
      <w:pPr>
        <w:pBdr>
          <w:top w:val="single" w:sz="4" w:space="1" w:color="auto"/>
        </w:pBdr>
        <w:spacing w:after="120"/>
        <w:jc w:val="center"/>
      </w:pPr>
      <w:r>
        <w:t>(должность, фамилия, инициалы, подпись)</w:t>
      </w:r>
    </w:p>
    <w:p w:rsidR="008B368D" w:rsidRDefault="008B368D" w:rsidP="008B368D">
      <w:pPr>
        <w:jc w:val="both"/>
      </w:pPr>
      <w:r>
        <w:t xml:space="preserve">Представитель лица, осуществляющего подготовку проектной документации, в случаях, когда авторский надзор осуществляется  </w:t>
      </w:r>
    </w:p>
    <w:p w:rsidR="008B368D" w:rsidRDefault="008B368D" w:rsidP="008B368D">
      <w:pPr>
        <w:pBdr>
          <w:top w:val="single" w:sz="4" w:space="1" w:color="auto"/>
        </w:pBdr>
        <w:ind w:left="3589"/>
        <w:jc w:val="both"/>
        <w:rPr>
          <w:sz w:val="2"/>
          <w:szCs w:val="2"/>
        </w:rPr>
      </w:pPr>
    </w:p>
    <w:p w:rsidR="008B368D" w:rsidRDefault="008B368D" w:rsidP="008B368D">
      <w:pPr>
        <w:jc w:val="center"/>
      </w:pPr>
      <w:r>
        <w:rPr>
          <w:b/>
          <w:i/>
        </w:rPr>
        <w:t>и</w:t>
      </w:r>
      <w:r w:rsidRPr="00E71F6E">
        <w:rPr>
          <w:b/>
          <w:i/>
        </w:rPr>
        <w:t>нженер</w:t>
      </w:r>
      <w:r>
        <w:rPr>
          <w:b/>
          <w:i/>
        </w:rPr>
        <w:t xml:space="preserve"> авторского надзора Солнцев И.С.</w:t>
      </w:r>
    </w:p>
    <w:p w:rsidR="008B368D" w:rsidRDefault="008B368D" w:rsidP="008B368D">
      <w:pPr>
        <w:pBdr>
          <w:top w:val="single" w:sz="4" w:space="1" w:color="auto"/>
        </w:pBdr>
        <w:spacing w:after="120"/>
        <w:jc w:val="center"/>
      </w:pPr>
      <w:r>
        <w:t>(должность, фамилия, инициалы, подпись)</w:t>
      </w:r>
    </w:p>
    <w:p w:rsidR="008B368D" w:rsidRDefault="008B368D" w:rsidP="008B368D">
      <w:pPr>
        <w:jc w:val="both"/>
      </w:pPr>
      <w:r>
        <w:t>Представитель лица, выполнившего конструкции, подлежащие освидетельствованию</w:t>
      </w:r>
    </w:p>
    <w:p w:rsidR="008B368D" w:rsidRDefault="008B368D" w:rsidP="008B368D">
      <w:pPr>
        <w:jc w:val="center"/>
      </w:pPr>
      <w:r>
        <w:rPr>
          <w:b/>
          <w:i/>
        </w:rPr>
        <w:t>г</w:t>
      </w:r>
      <w:r w:rsidRPr="00451EA2">
        <w:rPr>
          <w:b/>
          <w:i/>
        </w:rPr>
        <w:t>лавный инженер</w:t>
      </w:r>
      <w:r>
        <w:t xml:space="preserve"> </w:t>
      </w:r>
      <w:r>
        <w:rPr>
          <w:b/>
          <w:i/>
        </w:rPr>
        <w:t>Цветков Ф.Л.</w:t>
      </w:r>
    </w:p>
    <w:p w:rsidR="008B368D" w:rsidRDefault="008B368D" w:rsidP="008B368D">
      <w:pPr>
        <w:pBdr>
          <w:top w:val="single" w:sz="4" w:space="1" w:color="auto"/>
        </w:pBdr>
        <w:spacing w:after="120"/>
        <w:jc w:val="center"/>
      </w:pPr>
      <w:r>
        <w:t>(должность, фамилия, инициалы, подпись)</w:t>
      </w:r>
    </w:p>
    <w:p w:rsidR="008B368D" w:rsidRDefault="008B368D" w:rsidP="008B368D">
      <w:pPr>
        <w:jc w:val="both"/>
      </w:pPr>
      <w:r>
        <w:t xml:space="preserve">Представители иных лиц  </w:t>
      </w:r>
    </w:p>
    <w:p w:rsidR="008B368D" w:rsidRDefault="008B368D" w:rsidP="008B368D">
      <w:pPr>
        <w:pBdr>
          <w:top w:val="single" w:sz="4" w:space="1" w:color="auto"/>
        </w:pBdr>
        <w:spacing w:after="180"/>
        <w:ind w:left="2698"/>
        <w:jc w:val="both"/>
        <w:rPr>
          <w:sz w:val="2"/>
          <w:szCs w:val="2"/>
        </w:rPr>
      </w:pPr>
    </w:p>
    <w:p w:rsidR="008B368D" w:rsidRDefault="008B368D" w:rsidP="008B368D">
      <w:pPr>
        <w:pBdr>
          <w:top w:val="single" w:sz="4" w:space="1" w:color="auto"/>
        </w:pBdr>
        <w:jc w:val="center"/>
      </w:pPr>
      <w:r>
        <w:t>(должность, фамилия, инициалы, подпись)</w:t>
      </w:r>
    </w:p>
    <w:p w:rsidR="008B368D" w:rsidRPr="00401308" w:rsidRDefault="008B368D" w:rsidP="008B368D">
      <w:pPr>
        <w:spacing w:line="360" w:lineRule="auto"/>
        <w:ind w:firstLine="851"/>
        <w:jc w:val="both"/>
        <w:rPr>
          <w:caps/>
          <w:sz w:val="28"/>
          <w:szCs w:val="28"/>
        </w:rPr>
      </w:pPr>
      <w:bookmarkStart w:id="0" w:name="_GoBack"/>
      <w:bookmarkEnd w:id="0"/>
    </w:p>
    <w:sectPr w:rsidR="008B368D" w:rsidRPr="0040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4F9F"/>
    <w:multiLevelType w:val="singleLevel"/>
    <w:tmpl w:val="6F5CBAB6"/>
    <w:lvl w:ilvl="0">
      <w:start w:val="8"/>
      <w:numFmt w:val="decimal"/>
      <w:lvlText w:val="%1."/>
      <w:legacy w:legacy="1" w:legacySpace="0" w:legacyIndent="403"/>
      <w:lvlJc w:val="left"/>
      <w:rPr>
        <w:rFonts w:ascii="Courier New" w:hAnsi="Courier New" w:cs="Courier New" w:hint="default"/>
      </w:rPr>
    </w:lvl>
  </w:abstractNum>
  <w:abstractNum w:abstractNumId="1">
    <w:nsid w:val="276A44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A4E3F8D"/>
    <w:multiLevelType w:val="hybridMultilevel"/>
    <w:tmpl w:val="7BE46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E0E49"/>
    <w:multiLevelType w:val="hybridMultilevel"/>
    <w:tmpl w:val="C5A4D76C"/>
    <w:lvl w:ilvl="0" w:tplc="BF3852AA">
      <w:start w:val="1"/>
      <w:numFmt w:val="decimal"/>
      <w:lvlText w:val="%1"/>
      <w:lvlJc w:val="left"/>
      <w:pPr>
        <w:tabs>
          <w:tab w:val="num" w:pos="7812"/>
        </w:tabs>
        <w:ind w:left="7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532"/>
        </w:tabs>
        <w:ind w:left="85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252"/>
        </w:tabs>
        <w:ind w:left="92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972"/>
        </w:tabs>
        <w:ind w:left="99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692"/>
        </w:tabs>
        <w:ind w:left="106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412"/>
        </w:tabs>
        <w:ind w:left="114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132"/>
        </w:tabs>
        <w:ind w:left="121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852"/>
        </w:tabs>
        <w:ind w:left="128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572"/>
        </w:tabs>
        <w:ind w:left="13572" w:hanging="180"/>
      </w:pPr>
    </w:lvl>
  </w:abstractNum>
  <w:abstractNum w:abstractNumId="4">
    <w:nsid w:val="49157E16"/>
    <w:multiLevelType w:val="multilevel"/>
    <w:tmpl w:val="2A80F7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5">
    <w:nsid w:val="5FD942D8"/>
    <w:multiLevelType w:val="singleLevel"/>
    <w:tmpl w:val="19A42BD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25C2269"/>
    <w:multiLevelType w:val="singleLevel"/>
    <w:tmpl w:val="B024CAF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AD53C98"/>
    <w:multiLevelType w:val="hybridMultilevel"/>
    <w:tmpl w:val="AF4A1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A46F7"/>
    <w:multiLevelType w:val="hybridMultilevel"/>
    <w:tmpl w:val="6928ABF4"/>
    <w:lvl w:ilvl="0" w:tplc="F7D08D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67D7C7D"/>
    <w:multiLevelType w:val="hybridMultilevel"/>
    <w:tmpl w:val="E276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23DF9"/>
    <w:multiLevelType w:val="singleLevel"/>
    <w:tmpl w:val="6F6C0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29"/>
    <w:rsid w:val="00036729"/>
    <w:rsid w:val="000A7E05"/>
    <w:rsid w:val="000F6201"/>
    <w:rsid w:val="0012405E"/>
    <w:rsid w:val="00163DC4"/>
    <w:rsid w:val="00195F10"/>
    <w:rsid w:val="001E438E"/>
    <w:rsid w:val="001F5A4F"/>
    <w:rsid w:val="00220522"/>
    <w:rsid w:val="00223C5B"/>
    <w:rsid w:val="00253944"/>
    <w:rsid w:val="00256FB2"/>
    <w:rsid w:val="002629E2"/>
    <w:rsid w:val="00263EC6"/>
    <w:rsid w:val="002852B5"/>
    <w:rsid w:val="00286706"/>
    <w:rsid w:val="0031380E"/>
    <w:rsid w:val="003F0310"/>
    <w:rsid w:val="004104A6"/>
    <w:rsid w:val="00416068"/>
    <w:rsid w:val="00416DDF"/>
    <w:rsid w:val="0047647F"/>
    <w:rsid w:val="004B67AD"/>
    <w:rsid w:val="004C1319"/>
    <w:rsid w:val="00533B38"/>
    <w:rsid w:val="005A3B04"/>
    <w:rsid w:val="00637DE1"/>
    <w:rsid w:val="00770DB9"/>
    <w:rsid w:val="00840610"/>
    <w:rsid w:val="0087085D"/>
    <w:rsid w:val="008B368D"/>
    <w:rsid w:val="008D34EE"/>
    <w:rsid w:val="009036B4"/>
    <w:rsid w:val="009511AD"/>
    <w:rsid w:val="009A6BCD"/>
    <w:rsid w:val="009C145D"/>
    <w:rsid w:val="009C4A53"/>
    <w:rsid w:val="00A1457D"/>
    <w:rsid w:val="00A8335E"/>
    <w:rsid w:val="00A93852"/>
    <w:rsid w:val="00A949A6"/>
    <w:rsid w:val="00AB3ABF"/>
    <w:rsid w:val="00B205A5"/>
    <w:rsid w:val="00B658F9"/>
    <w:rsid w:val="00B709E2"/>
    <w:rsid w:val="00B91978"/>
    <w:rsid w:val="00C10FEA"/>
    <w:rsid w:val="00C458E8"/>
    <w:rsid w:val="00C50191"/>
    <w:rsid w:val="00C57C46"/>
    <w:rsid w:val="00CF097A"/>
    <w:rsid w:val="00CF612E"/>
    <w:rsid w:val="00D03893"/>
    <w:rsid w:val="00D5384C"/>
    <w:rsid w:val="00DB7C17"/>
    <w:rsid w:val="00DE453A"/>
    <w:rsid w:val="00EC26D7"/>
    <w:rsid w:val="00EE1A20"/>
    <w:rsid w:val="00F357EA"/>
    <w:rsid w:val="00FA1C45"/>
    <w:rsid w:val="00FD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List 8" w:uiPriority="0"/>
    <w:lsdException w:name="Table Contemporary" w:uiPriority="0"/>
    <w:lsdException w:name="Table Elegant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368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B368D"/>
    <w:pPr>
      <w:keepNext/>
      <w:ind w:firstLine="567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B368D"/>
    <w:pPr>
      <w:keepNext/>
      <w:ind w:left="851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B368D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8B368D"/>
    <w:pPr>
      <w:keepNext/>
      <w:ind w:firstLine="567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8B368D"/>
    <w:pPr>
      <w:keepNext/>
      <w:ind w:firstLine="567"/>
      <w:jc w:val="right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84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8B368D"/>
    <w:pPr>
      <w:ind w:left="426" w:hanging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B368D"/>
    <w:pPr>
      <w:ind w:left="284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8B368D"/>
    <w:pPr>
      <w:ind w:firstLine="567"/>
      <w:jc w:val="both"/>
    </w:pPr>
    <w:rPr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8B368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6">
    <w:name w:val="Body Text"/>
    <w:basedOn w:val="a"/>
    <w:link w:val="a7"/>
    <w:rsid w:val="008B368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B36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8B368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8B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8B368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B36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8B368D"/>
  </w:style>
  <w:style w:type="paragraph" w:customStyle="1" w:styleId="ad">
    <w:basedOn w:val="a"/>
    <w:next w:val="ae"/>
    <w:link w:val="af"/>
    <w:qFormat/>
    <w:rsid w:val="008B368D"/>
    <w:pPr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af">
    <w:name w:val="Название Знак"/>
    <w:link w:val="ad"/>
    <w:rsid w:val="008B368D"/>
    <w:rPr>
      <w:sz w:val="32"/>
      <w:lang w:val="ru-RU" w:eastAsia="ru-RU" w:bidi="ar-SA"/>
    </w:rPr>
  </w:style>
  <w:style w:type="paragraph" w:styleId="af0">
    <w:name w:val="Normal (Web)"/>
    <w:basedOn w:val="a"/>
    <w:rsid w:val="008B368D"/>
    <w:pPr>
      <w:spacing w:before="100" w:beforeAutospacing="1" w:after="100" w:afterAutospacing="1"/>
    </w:pPr>
    <w:rPr>
      <w:color w:val="000000"/>
    </w:rPr>
  </w:style>
  <w:style w:type="table" w:styleId="af1">
    <w:name w:val="Table Grid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rsid w:val="008B368D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B36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8B368D"/>
    <w:rPr>
      <w:vertAlign w:val="superscript"/>
    </w:rPr>
  </w:style>
  <w:style w:type="paragraph" w:styleId="23">
    <w:name w:val="Body Text 2"/>
    <w:basedOn w:val="a"/>
    <w:link w:val="24"/>
    <w:rsid w:val="008B368D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8B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rsid w:val="008B368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B368D"/>
    <w:rPr>
      <w:rFonts w:ascii="Tahoma" w:eastAsia="Times New Roman" w:hAnsi="Tahoma" w:cs="Tahoma"/>
      <w:sz w:val="16"/>
      <w:szCs w:val="16"/>
      <w:lang w:eastAsia="ru-RU"/>
    </w:rPr>
  </w:style>
  <w:style w:type="table" w:styleId="-1">
    <w:name w:val="Table Web 1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Elegant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5">
    <w:name w:val="Light Shading Accent 5"/>
    <w:basedOn w:val="a1"/>
    <w:uiPriority w:val="60"/>
    <w:rsid w:val="008B368D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f8">
    <w:name w:val="Table Contemporary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onsPlusNonformat">
    <w:name w:val="ConsPlusNonformat"/>
    <w:uiPriority w:val="99"/>
    <w:rsid w:val="008B36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8B36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a">
    <w:name w:val="Hyperlink"/>
    <w:rsid w:val="008B368D"/>
    <w:rPr>
      <w:color w:val="0000FF"/>
      <w:u w:val="single"/>
    </w:rPr>
  </w:style>
  <w:style w:type="character" w:styleId="afb">
    <w:name w:val="FollowedHyperlink"/>
    <w:rsid w:val="008B368D"/>
    <w:rPr>
      <w:color w:val="800080"/>
      <w:u w:val="single"/>
    </w:rPr>
  </w:style>
  <w:style w:type="paragraph" w:styleId="afc">
    <w:name w:val="endnote text"/>
    <w:basedOn w:val="a"/>
    <w:link w:val="afd"/>
    <w:uiPriority w:val="99"/>
    <w:rsid w:val="008B368D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8B36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sid w:val="008B368D"/>
    <w:rPr>
      <w:vertAlign w:val="superscript"/>
    </w:rPr>
  </w:style>
  <w:style w:type="paragraph" w:styleId="ae">
    <w:name w:val="Title"/>
    <w:basedOn w:val="a"/>
    <w:next w:val="a"/>
    <w:link w:val="11"/>
    <w:uiPriority w:val="10"/>
    <w:qFormat/>
    <w:rsid w:val="008B36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e"/>
    <w:uiPriority w:val="10"/>
    <w:rsid w:val="008B368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List 8" w:uiPriority="0"/>
    <w:lsdException w:name="Table Contemporary" w:uiPriority="0"/>
    <w:lsdException w:name="Table Elegant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368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B368D"/>
    <w:pPr>
      <w:keepNext/>
      <w:ind w:firstLine="567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B368D"/>
    <w:pPr>
      <w:keepNext/>
      <w:ind w:left="851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B368D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8B368D"/>
    <w:pPr>
      <w:keepNext/>
      <w:ind w:firstLine="567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8B368D"/>
    <w:pPr>
      <w:keepNext/>
      <w:ind w:firstLine="567"/>
      <w:jc w:val="right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84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8B368D"/>
    <w:pPr>
      <w:ind w:left="426" w:hanging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B368D"/>
    <w:pPr>
      <w:ind w:left="284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8B368D"/>
    <w:pPr>
      <w:ind w:firstLine="567"/>
      <w:jc w:val="both"/>
    </w:pPr>
    <w:rPr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8B368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6">
    <w:name w:val="Body Text"/>
    <w:basedOn w:val="a"/>
    <w:link w:val="a7"/>
    <w:rsid w:val="008B368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B36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8B368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8B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8B368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B36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8B368D"/>
  </w:style>
  <w:style w:type="paragraph" w:customStyle="1" w:styleId="ad">
    <w:basedOn w:val="a"/>
    <w:next w:val="ae"/>
    <w:link w:val="af"/>
    <w:qFormat/>
    <w:rsid w:val="008B368D"/>
    <w:pPr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af">
    <w:name w:val="Название Знак"/>
    <w:link w:val="ad"/>
    <w:rsid w:val="008B368D"/>
    <w:rPr>
      <w:sz w:val="32"/>
      <w:lang w:val="ru-RU" w:eastAsia="ru-RU" w:bidi="ar-SA"/>
    </w:rPr>
  </w:style>
  <w:style w:type="paragraph" w:styleId="af0">
    <w:name w:val="Normal (Web)"/>
    <w:basedOn w:val="a"/>
    <w:rsid w:val="008B368D"/>
    <w:pPr>
      <w:spacing w:before="100" w:beforeAutospacing="1" w:after="100" w:afterAutospacing="1"/>
    </w:pPr>
    <w:rPr>
      <w:color w:val="000000"/>
    </w:rPr>
  </w:style>
  <w:style w:type="table" w:styleId="af1">
    <w:name w:val="Table Grid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rsid w:val="008B368D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B36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8B368D"/>
    <w:rPr>
      <w:vertAlign w:val="superscript"/>
    </w:rPr>
  </w:style>
  <w:style w:type="paragraph" w:styleId="23">
    <w:name w:val="Body Text 2"/>
    <w:basedOn w:val="a"/>
    <w:link w:val="24"/>
    <w:rsid w:val="008B368D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8B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rsid w:val="008B368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B368D"/>
    <w:rPr>
      <w:rFonts w:ascii="Tahoma" w:eastAsia="Times New Roman" w:hAnsi="Tahoma" w:cs="Tahoma"/>
      <w:sz w:val="16"/>
      <w:szCs w:val="16"/>
      <w:lang w:eastAsia="ru-RU"/>
    </w:rPr>
  </w:style>
  <w:style w:type="table" w:styleId="-1">
    <w:name w:val="Table Web 1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Elegant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5">
    <w:name w:val="Light Shading Accent 5"/>
    <w:basedOn w:val="a1"/>
    <w:uiPriority w:val="60"/>
    <w:rsid w:val="008B368D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f8">
    <w:name w:val="Table Contemporary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onsPlusNonformat">
    <w:name w:val="ConsPlusNonformat"/>
    <w:uiPriority w:val="99"/>
    <w:rsid w:val="008B36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8B36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a">
    <w:name w:val="Hyperlink"/>
    <w:rsid w:val="008B368D"/>
    <w:rPr>
      <w:color w:val="0000FF"/>
      <w:u w:val="single"/>
    </w:rPr>
  </w:style>
  <w:style w:type="character" w:styleId="afb">
    <w:name w:val="FollowedHyperlink"/>
    <w:rsid w:val="008B368D"/>
    <w:rPr>
      <w:color w:val="800080"/>
      <w:u w:val="single"/>
    </w:rPr>
  </w:style>
  <w:style w:type="paragraph" w:styleId="afc">
    <w:name w:val="endnote text"/>
    <w:basedOn w:val="a"/>
    <w:link w:val="afd"/>
    <w:uiPriority w:val="99"/>
    <w:rsid w:val="008B368D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8B36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sid w:val="008B368D"/>
    <w:rPr>
      <w:vertAlign w:val="superscript"/>
    </w:rPr>
  </w:style>
  <w:style w:type="paragraph" w:styleId="ae">
    <w:name w:val="Title"/>
    <w:basedOn w:val="a"/>
    <w:next w:val="a"/>
    <w:link w:val="11"/>
    <w:uiPriority w:val="10"/>
    <w:qFormat/>
    <w:rsid w:val="008B36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e"/>
    <w:uiPriority w:val="10"/>
    <w:rsid w:val="008B368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CB292-D5A6-495D-A7FE-8F396FA8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Тимофеев Сергей Эдуардович</cp:lastModifiedBy>
  <cp:revision>2</cp:revision>
  <dcterms:created xsi:type="dcterms:W3CDTF">2019-02-27T14:10:00Z</dcterms:created>
  <dcterms:modified xsi:type="dcterms:W3CDTF">2019-02-27T14:10:00Z</dcterms:modified>
</cp:coreProperties>
</file>