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74" w:rsidRPr="00571D09" w:rsidRDefault="000A3374" w:rsidP="000A33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09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</w:p>
    <w:p w:rsidR="000A3374" w:rsidRPr="00571D09" w:rsidRDefault="000A3374" w:rsidP="000A3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sz w:val="28"/>
          <w:szCs w:val="28"/>
        </w:rPr>
        <w:t xml:space="preserve">По каждой из восьми карьерных ориентаций подсчитывается количество баллов. Для этого необходимо, пользуясь ключом, суммировать баллы по каждой ориентации и полученную сумму разделить на количество вопросов (5 для всех ориентаций, кроме «стабильности»). Таким </w:t>
      </w:r>
      <w:proofErr w:type="gramStart"/>
      <w:r w:rsidRPr="00571D0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71D09">
        <w:rPr>
          <w:rFonts w:ascii="Times New Roman" w:hAnsi="Times New Roman" w:cs="Times New Roman"/>
          <w:sz w:val="28"/>
          <w:szCs w:val="28"/>
        </w:rPr>
        <w:t xml:space="preserve"> определяется ведущая карьерная ориентация - количество набранных баллов должно быть не менее пяти. Иногда ведущей не становится ни одна карьерная ориентация - в таком случае карьера не является центральной в жизни личности.</w:t>
      </w:r>
    </w:p>
    <w:p w:rsidR="000A3374" w:rsidRPr="00571D09" w:rsidRDefault="000A3374" w:rsidP="000A33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CellSpacing w:w="0" w:type="dxa"/>
        <w:tblInd w:w="-1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61"/>
        <w:gridCol w:w="2173"/>
        <w:gridCol w:w="1129"/>
        <w:gridCol w:w="1431"/>
        <w:gridCol w:w="1220"/>
      </w:tblGrid>
      <w:tr w:rsidR="000A3374" w:rsidRPr="000A3374" w:rsidTr="000A3374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Карьерная ориентация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Номера вопросов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Итоговый результат</w:t>
            </w:r>
          </w:p>
        </w:tc>
      </w:tr>
      <w:tr w:rsidR="000A3374" w:rsidRPr="000A3374" w:rsidTr="000A3374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1, 9, 17, 25, 33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74" w:rsidRPr="000A3374" w:rsidTr="000A3374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2, 10, 18, 26, 34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74" w:rsidRPr="000A3374" w:rsidTr="000A3374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Автономия (независимость)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3, 11, 19, 27, 35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74" w:rsidRPr="000A3374" w:rsidTr="000A3374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Стабильность работы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4, 12, 36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74" w:rsidRPr="000A3374" w:rsidTr="000A3374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Стабильность места жительства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20, 28, 41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74" w:rsidRPr="000A3374" w:rsidTr="000A3374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Служение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5, 13, 21, 29, 37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74" w:rsidRPr="000A3374" w:rsidTr="000A3374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Вызов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6, 14, 22, 30, 38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74" w:rsidRPr="000A3374" w:rsidTr="000A3374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Интеграция стилей жизни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7, 15, 23, 31, 39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374" w:rsidRPr="000A3374" w:rsidTr="000A3374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8, 16, 24, 32, 40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374" w:rsidRPr="000A3374" w:rsidRDefault="000A3374" w:rsidP="000A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AB8" w:rsidRDefault="00985AB8">
      <w:bookmarkStart w:id="0" w:name="_GoBack"/>
      <w:bookmarkEnd w:id="0"/>
    </w:p>
    <w:sectPr w:rsidR="0098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53"/>
    <w:rsid w:val="000852E2"/>
    <w:rsid w:val="000A3374"/>
    <w:rsid w:val="00985AB8"/>
    <w:rsid w:val="00C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Артем Юрьевич</dc:creator>
  <cp:keywords/>
  <dc:description/>
  <cp:lastModifiedBy>Филатов Артем Юрьевич</cp:lastModifiedBy>
  <cp:revision>2</cp:revision>
  <dcterms:created xsi:type="dcterms:W3CDTF">2017-12-14T14:20:00Z</dcterms:created>
  <dcterms:modified xsi:type="dcterms:W3CDTF">2017-12-14T14:22:00Z</dcterms:modified>
</cp:coreProperties>
</file>