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31" w:rsidRPr="00571D09" w:rsidRDefault="00773E31" w:rsidP="00773E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D09">
        <w:rPr>
          <w:rFonts w:ascii="Times New Roman" w:hAnsi="Times New Roman" w:cs="Times New Roman"/>
          <w:b/>
          <w:sz w:val="28"/>
          <w:szCs w:val="28"/>
        </w:rPr>
        <w:t>Бланк ответов:</w:t>
      </w:r>
      <w:bookmarkStart w:id="0" w:name="_GoBack"/>
      <w:bookmarkEnd w:id="0"/>
    </w:p>
    <w:tbl>
      <w:tblPr>
        <w:tblW w:w="8574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926"/>
        <w:gridCol w:w="1202"/>
        <w:gridCol w:w="925"/>
        <w:gridCol w:w="1202"/>
        <w:gridCol w:w="925"/>
        <w:gridCol w:w="1202"/>
        <w:gridCol w:w="920"/>
      </w:tblGrid>
      <w:tr w:rsidR="00773E31" w:rsidRPr="00571D09" w:rsidTr="00773E31">
        <w:trPr>
          <w:jc w:val="center"/>
        </w:trPr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926" w:type="dxa"/>
            <w:tcBorders>
              <w:bottom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02" w:type="dxa"/>
            <w:tcBorders>
              <w:left w:val="double" w:sz="4" w:space="0" w:color="auto"/>
              <w:bottom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925" w:type="dxa"/>
            <w:tcBorders>
              <w:bottom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02" w:type="dxa"/>
            <w:tcBorders>
              <w:left w:val="double" w:sz="4" w:space="0" w:color="auto"/>
              <w:bottom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925" w:type="dxa"/>
            <w:tcBorders>
              <w:bottom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02" w:type="dxa"/>
            <w:tcBorders>
              <w:left w:val="double" w:sz="4" w:space="0" w:color="auto"/>
              <w:bottom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5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3E31" w:rsidRPr="00571D09" w:rsidRDefault="00773E31" w:rsidP="00773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proofErr w:type="gramStart"/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proofErr w:type="gramStart"/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Pr="00571D0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Pr="00571D0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9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31" w:rsidRPr="00571D09" w:rsidTr="00773E31">
        <w:trPr>
          <w:jc w:val="center"/>
        </w:trPr>
        <w:tc>
          <w:tcPr>
            <w:tcW w:w="21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3E31" w:rsidRPr="00571D09" w:rsidRDefault="00773E31" w:rsidP="00773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E31" w:rsidRPr="00571D09" w:rsidRDefault="00773E31" w:rsidP="00773E3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E31" w:rsidRPr="00571D09" w:rsidRDefault="00773E31" w:rsidP="00773E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D09">
        <w:rPr>
          <w:rFonts w:ascii="Times New Roman" w:hAnsi="Times New Roman" w:cs="Times New Roman"/>
          <w:b/>
          <w:sz w:val="28"/>
          <w:szCs w:val="28"/>
        </w:rPr>
        <w:t>Обработка результатов:</w:t>
      </w:r>
    </w:p>
    <w:p w:rsidR="00773E31" w:rsidRPr="00571D09" w:rsidRDefault="00773E31" w:rsidP="00773E31">
      <w:pPr>
        <w:numPr>
          <w:ilvl w:val="0"/>
          <w:numId w:val="1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 xml:space="preserve">В бланке ответов подсчитайте сумму баллов в каждом столбце «Ответ» и запишите результат в свободную ячейку ниже, рядом с ячейкой «Итого» («Итого </w:t>
      </w:r>
      <w:proofErr w:type="gramStart"/>
      <w:r w:rsidRPr="00571D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D09">
        <w:rPr>
          <w:rFonts w:ascii="Times New Roman" w:hAnsi="Times New Roman" w:cs="Times New Roman"/>
          <w:sz w:val="28"/>
          <w:szCs w:val="28"/>
        </w:rPr>
        <w:t xml:space="preserve">» – степень </w:t>
      </w:r>
      <w:proofErr w:type="spellStart"/>
      <w:r w:rsidRPr="00571D09">
        <w:rPr>
          <w:rFonts w:ascii="Times New Roman" w:hAnsi="Times New Roman" w:cs="Times New Roman"/>
          <w:sz w:val="28"/>
          <w:szCs w:val="28"/>
        </w:rPr>
        <w:t>проявленности</w:t>
      </w:r>
      <w:proofErr w:type="spellEnd"/>
      <w:r w:rsidRPr="00571D09">
        <w:rPr>
          <w:rFonts w:ascii="Times New Roman" w:hAnsi="Times New Roman" w:cs="Times New Roman"/>
          <w:sz w:val="28"/>
          <w:szCs w:val="28"/>
        </w:rPr>
        <w:t xml:space="preserve"> стиля «Прагматик»; «Итого Р» – степень </w:t>
      </w:r>
      <w:proofErr w:type="spellStart"/>
      <w:r w:rsidRPr="00571D09">
        <w:rPr>
          <w:rFonts w:ascii="Times New Roman" w:hAnsi="Times New Roman" w:cs="Times New Roman"/>
          <w:sz w:val="28"/>
          <w:szCs w:val="28"/>
        </w:rPr>
        <w:t>проявленности</w:t>
      </w:r>
      <w:proofErr w:type="spellEnd"/>
      <w:r w:rsidRPr="00571D09">
        <w:rPr>
          <w:rFonts w:ascii="Times New Roman" w:hAnsi="Times New Roman" w:cs="Times New Roman"/>
          <w:sz w:val="28"/>
          <w:szCs w:val="28"/>
        </w:rPr>
        <w:t xml:space="preserve"> стиля «Рефлексирующий»; «Итого Т» – степень </w:t>
      </w:r>
      <w:proofErr w:type="spellStart"/>
      <w:r w:rsidRPr="00571D09">
        <w:rPr>
          <w:rFonts w:ascii="Times New Roman" w:hAnsi="Times New Roman" w:cs="Times New Roman"/>
          <w:sz w:val="28"/>
          <w:szCs w:val="28"/>
        </w:rPr>
        <w:t>проявленности</w:t>
      </w:r>
      <w:proofErr w:type="spellEnd"/>
      <w:r w:rsidRPr="00571D09">
        <w:rPr>
          <w:rFonts w:ascii="Times New Roman" w:hAnsi="Times New Roman" w:cs="Times New Roman"/>
          <w:sz w:val="28"/>
          <w:szCs w:val="28"/>
        </w:rPr>
        <w:t xml:space="preserve"> стиля «Теоретик»; «Итого Д» –степень </w:t>
      </w:r>
      <w:proofErr w:type="spellStart"/>
      <w:r w:rsidRPr="00571D09">
        <w:rPr>
          <w:rFonts w:ascii="Times New Roman" w:hAnsi="Times New Roman" w:cs="Times New Roman"/>
          <w:sz w:val="28"/>
          <w:szCs w:val="28"/>
        </w:rPr>
        <w:t>проявленности</w:t>
      </w:r>
      <w:proofErr w:type="spellEnd"/>
      <w:r w:rsidRPr="00571D09">
        <w:rPr>
          <w:rFonts w:ascii="Times New Roman" w:hAnsi="Times New Roman" w:cs="Times New Roman"/>
          <w:sz w:val="28"/>
          <w:szCs w:val="28"/>
        </w:rPr>
        <w:t xml:space="preserve"> стиля «Деятель»).</w:t>
      </w:r>
    </w:p>
    <w:p w:rsidR="00773E31" w:rsidRPr="00571D09" w:rsidRDefault="00773E31" w:rsidP="00773E31">
      <w:pPr>
        <w:numPr>
          <w:ilvl w:val="0"/>
          <w:numId w:val="1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 xml:space="preserve">С помощью таблицы определите, скольким стандартным баллам (децилям) соответствуют полученные вами «сырые» баллы по каждой шкале, и запишите результат в </w:t>
      </w:r>
      <w:proofErr w:type="gramStart"/>
      <w:r w:rsidRPr="00571D09">
        <w:rPr>
          <w:rFonts w:ascii="Times New Roman" w:hAnsi="Times New Roman" w:cs="Times New Roman"/>
          <w:sz w:val="28"/>
          <w:szCs w:val="28"/>
        </w:rPr>
        <w:t>нижнюю свободную</w:t>
      </w:r>
      <w:proofErr w:type="gramEnd"/>
      <w:r w:rsidRPr="00571D09">
        <w:rPr>
          <w:rFonts w:ascii="Times New Roman" w:hAnsi="Times New Roman" w:cs="Times New Roman"/>
          <w:sz w:val="28"/>
          <w:szCs w:val="28"/>
        </w:rPr>
        <w:t xml:space="preserve"> ячейку.</w:t>
      </w:r>
    </w:p>
    <w:p w:rsidR="00773E31" w:rsidRPr="00571D09" w:rsidRDefault="00773E31" w:rsidP="00773E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9">
        <w:rPr>
          <w:rFonts w:ascii="Times New Roman" w:hAnsi="Times New Roman" w:cs="Times New Roman"/>
          <w:b/>
          <w:sz w:val="28"/>
          <w:szCs w:val="28"/>
        </w:rPr>
        <w:t>Перевод «сырых» баллов в децили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697"/>
        <w:gridCol w:w="2391"/>
        <w:gridCol w:w="1553"/>
        <w:gridCol w:w="1537"/>
      </w:tblGrid>
      <w:tr w:rsidR="00773E31" w:rsidRPr="00571D09" w:rsidTr="00A13B61">
        <w:trPr>
          <w:jc w:val="center"/>
        </w:trPr>
        <w:tc>
          <w:tcPr>
            <w:tcW w:w="1581" w:type="dxa"/>
            <w:vMerge w:val="restart"/>
            <w:vAlign w:val="center"/>
          </w:tcPr>
          <w:p w:rsidR="00773E31" w:rsidRPr="00571D09" w:rsidRDefault="00773E31" w:rsidP="00A13B6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Децили</w:t>
            </w:r>
          </w:p>
        </w:tc>
        <w:tc>
          <w:tcPr>
            <w:tcW w:w="8171" w:type="dxa"/>
            <w:gridSpan w:val="4"/>
            <w:tcBorders>
              <w:bottom w:val="double" w:sz="4" w:space="0" w:color="auto"/>
            </w:tcBorders>
            <w:vAlign w:val="center"/>
          </w:tcPr>
          <w:p w:rsidR="00773E31" w:rsidRPr="00571D09" w:rsidRDefault="00773E31" w:rsidP="00A13B6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«Сырые» баллы по шкалам опросника «СД-36»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  <w:vMerge/>
          </w:tcPr>
          <w:p w:rsidR="00773E31" w:rsidRPr="00571D09" w:rsidRDefault="00773E31" w:rsidP="00A13B6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double" w:sz="4" w:space="0" w:color="auto"/>
            </w:tcBorders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Прагматик</w:t>
            </w:r>
          </w:p>
        </w:tc>
        <w:tc>
          <w:tcPr>
            <w:tcW w:w="2432" w:type="dxa"/>
            <w:tcBorders>
              <w:top w:val="double" w:sz="4" w:space="0" w:color="auto"/>
            </w:tcBorders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Рефлексирующий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Теоретик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Деятель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  <w:tcBorders>
              <w:top w:val="double" w:sz="4" w:space="0" w:color="auto"/>
            </w:tcBorders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double" w:sz="4" w:space="0" w:color="auto"/>
            </w:tcBorders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-27 … -2</w:t>
            </w:r>
          </w:p>
        </w:tc>
        <w:tc>
          <w:tcPr>
            <w:tcW w:w="2432" w:type="dxa"/>
            <w:tcBorders>
              <w:top w:val="double" w:sz="4" w:space="0" w:color="auto"/>
            </w:tcBorders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-27 … -6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-27 … -3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-27 … -7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-1 … 1</w:t>
            </w:r>
          </w:p>
        </w:tc>
        <w:tc>
          <w:tcPr>
            <w:tcW w:w="2432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-5 … -2</w:t>
            </w:r>
          </w:p>
        </w:tc>
        <w:tc>
          <w:tcPr>
            <w:tcW w:w="1833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-2 … 1</w:t>
            </w:r>
          </w:p>
        </w:tc>
        <w:tc>
          <w:tcPr>
            <w:tcW w:w="1979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-6 … -2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2 … 3</w:t>
            </w:r>
          </w:p>
        </w:tc>
        <w:tc>
          <w:tcPr>
            <w:tcW w:w="2432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-1 … 2</w:t>
            </w:r>
          </w:p>
        </w:tc>
        <w:tc>
          <w:tcPr>
            <w:tcW w:w="1833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2 … 4</w:t>
            </w:r>
          </w:p>
        </w:tc>
        <w:tc>
          <w:tcPr>
            <w:tcW w:w="1979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-1 … 0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4 … 5</w:t>
            </w:r>
          </w:p>
        </w:tc>
        <w:tc>
          <w:tcPr>
            <w:tcW w:w="2432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3 … 4</w:t>
            </w:r>
          </w:p>
        </w:tc>
        <w:tc>
          <w:tcPr>
            <w:tcW w:w="1833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 … 3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27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6 … 7</w:t>
            </w:r>
          </w:p>
        </w:tc>
        <w:tc>
          <w:tcPr>
            <w:tcW w:w="2432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5 … 6</w:t>
            </w:r>
          </w:p>
        </w:tc>
        <w:tc>
          <w:tcPr>
            <w:tcW w:w="1833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6 … 7</w:t>
            </w:r>
          </w:p>
        </w:tc>
        <w:tc>
          <w:tcPr>
            <w:tcW w:w="1979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4 … 6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8 … 9</w:t>
            </w:r>
          </w:p>
        </w:tc>
        <w:tc>
          <w:tcPr>
            <w:tcW w:w="2432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7 … 10</w:t>
            </w:r>
          </w:p>
        </w:tc>
        <w:tc>
          <w:tcPr>
            <w:tcW w:w="1833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8 … 9</w:t>
            </w:r>
          </w:p>
        </w:tc>
        <w:tc>
          <w:tcPr>
            <w:tcW w:w="1979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7 … 9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10 … 12</w:t>
            </w:r>
          </w:p>
        </w:tc>
        <w:tc>
          <w:tcPr>
            <w:tcW w:w="2432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11 … 13</w:t>
            </w:r>
          </w:p>
        </w:tc>
        <w:tc>
          <w:tcPr>
            <w:tcW w:w="1833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10 … 12</w:t>
            </w:r>
          </w:p>
        </w:tc>
        <w:tc>
          <w:tcPr>
            <w:tcW w:w="1979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10 … 12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13</w:t>
            </w:r>
          </w:p>
        </w:tc>
        <w:tc>
          <w:tcPr>
            <w:tcW w:w="2432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14 … 15</w:t>
            </w:r>
          </w:p>
        </w:tc>
        <w:tc>
          <w:tcPr>
            <w:tcW w:w="1833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13 … 16</w:t>
            </w:r>
          </w:p>
        </w:tc>
        <w:tc>
          <w:tcPr>
            <w:tcW w:w="1979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13 … 14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9</w:t>
            </w:r>
          </w:p>
        </w:tc>
        <w:tc>
          <w:tcPr>
            <w:tcW w:w="1927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14 … 16</w:t>
            </w:r>
          </w:p>
        </w:tc>
        <w:tc>
          <w:tcPr>
            <w:tcW w:w="2432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16 … 18</w:t>
            </w:r>
          </w:p>
        </w:tc>
        <w:tc>
          <w:tcPr>
            <w:tcW w:w="1833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17 … 20</w:t>
            </w:r>
          </w:p>
        </w:tc>
        <w:tc>
          <w:tcPr>
            <w:tcW w:w="1979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15 … 17</w:t>
            </w:r>
          </w:p>
        </w:tc>
      </w:tr>
      <w:tr w:rsidR="00773E31" w:rsidRPr="00571D09" w:rsidTr="00A13B61">
        <w:trPr>
          <w:jc w:val="center"/>
        </w:trPr>
        <w:tc>
          <w:tcPr>
            <w:tcW w:w="1581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146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10</w:t>
            </w:r>
          </w:p>
        </w:tc>
        <w:tc>
          <w:tcPr>
            <w:tcW w:w="1927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7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17 … 27</w:t>
            </w:r>
          </w:p>
        </w:tc>
        <w:tc>
          <w:tcPr>
            <w:tcW w:w="2432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0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19 … 27</w:t>
            </w:r>
          </w:p>
        </w:tc>
        <w:tc>
          <w:tcPr>
            <w:tcW w:w="1833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25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21 … 27</w:t>
            </w:r>
          </w:p>
        </w:tc>
        <w:tc>
          <w:tcPr>
            <w:tcW w:w="1979" w:type="dxa"/>
          </w:tcPr>
          <w:p w:rsidR="00773E31" w:rsidRPr="00571D09" w:rsidRDefault="00773E31" w:rsidP="00A13B61">
            <w:pPr>
              <w:pStyle w:val="3"/>
              <w:widowControl w:val="0"/>
              <w:tabs>
                <w:tab w:val="num" w:pos="1212"/>
              </w:tabs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18 … 27</w:t>
            </w:r>
          </w:p>
        </w:tc>
      </w:tr>
    </w:tbl>
    <w:p w:rsidR="00773E31" w:rsidRPr="00571D09" w:rsidRDefault="00773E31" w:rsidP="00773E3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E31" w:rsidRPr="00571D09" w:rsidRDefault="00773E31" w:rsidP="00773E31">
      <w:pPr>
        <w:numPr>
          <w:ilvl w:val="0"/>
          <w:numId w:val="1"/>
        </w:numPr>
        <w:tabs>
          <w:tab w:val="clear" w:pos="10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sz w:val="28"/>
          <w:szCs w:val="28"/>
        </w:rPr>
        <w:t xml:space="preserve">Отложите полученные результаты на соответствующих осях диаграммы стилей деятельности и соедините их прямыми линиями, </w:t>
      </w:r>
      <w:proofErr w:type="gramStart"/>
      <w:r w:rsidRPr="00571D09">
        <w:rPr>
          <w:rFonts w:ascii="Times New Roman" w:hAnsi="Times New Roman" w:cs="Times New Roman"/>
          <w:sz w:val="28"/>
          <w:szCs w:val="28"/>
        </w:rPr>
        <w:t>построив</w:t>
      </w:r>
      <w:proofErr w:type="gramEnd"/>
      <w:r w:rsidRPr="00571D09">
        <w:rPr>
          <w:rFonts w:ascii="Times New Roman" w:hAnsi="Times New Roman" w:cs="Times New Roman"/>
          <w:sz w:val="28"/>
          <w:szCs w:val="28"/>
        </w:rPr>
        <w:t xml:space="preserve"> таким образом четырехугольник с вершинами на осях.</w:t>
      </w:r>
    </w:p>
    <w:p w:rsidR="00773E31" w:rsidRPr="00571D09" w:rsidRDefault="00773E31" w:rsidP="00773E31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E31" w:rsidRPr="00571D09" w:rsidRDefault="00773E31" w:rsidP="00773E31">
      <w:pPr>
        <w:widowControl w:val="0"/>
        <w:shd w:val="clear" w:color="auto" w:fill="FFFFFF"/>
        <w:tabs>
          <w:tab w:val="left" w:pos="53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D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BEFFB" wp14:editId="36322994">
            <wp:extent cx="3269411" cy="2967319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336" cy="2969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B8" w:rsidRDefault="00985AB8"/>
    <w:sectPr w:rsidR="0098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E4915"/>
    <w:multiLevelType w:val="hybridMultilevel"/>
    <w:tmpl w:val="C650630A"/>
    <w:lvl w:ilvl="0" w:tplc="1514F6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BC"/>
    <w:rsid w:val="000156BC"/>
    <w:rsid w:val="000852E2"/>
    <w:rsid w:val="00773E31"/>
    <w:rsid w:val="009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73E31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3E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73E31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3E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Артем Юрьевич</dc:creator>
  <cp:keywords/>
  <dc:description/>
  <cp:lastModifiedBy>Филатов Артем Юрьевич</cp:lastModifiedBy>
  <cp:revision>2</cp:revision>
  <dcterms:created xsi:type="dcterms:W3CDTF">2017-12-14T13:32:00Z</dcterms:created>
  <dcterms:modified xsi:type="dcterms:W3CDTF">2017-12-14T13:34:00Z</dcterms:modified>
</cp:coreProperties>
</file>