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AB" w:rsidRDefault="00801485" w:rsidP="00801485">
      <w:pPr>
        <w:jc w:val="right"/>
        <w:rPr>
          <w:rFonts w:ascii="Times New Roman" w:hAnsi="Times New Roman" w:cs="Times New Roman"/>
          <w:sz w:val="28"/>
          <w:szCs w:val="28"/>
        </w:rPr>
      </w:pPr>
      <w:r w:rsidRPr="00801485">
        <w:rPr>
          <w:rFonts w:ascii="Times New Roman" w:hAnsi="Times New Roman" w:cs="Times New Roman"/>
          <w:sz w:val="28"/>
          <w:szCs w:val="28"/>
        </w:rPr>
        <w:t>Приложение 1.1.4.1.9. Форма акта технического освидетельствования водомерного узла</w:t>
      </w:r>
    </w:p>
    <w:p w:rsidR="00801485" w:rsidRDefault="00801485" w:rsidP="008014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1485" w:rsidRPr="00801485" w:rsidRDefault="00801485" w:rsidP="00801485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r w:rsidRPr="00801485">
        <w:rPr>
          <w:rFonts w:ascii="Times New Roman" w:eastAsia="Calibri" w:hAnsi="Times New Roman" w:cs="Times New Roman"/>
          <w:b/>
          <w:bCs/>
          <w:sz w:val="28"/>
        </w:rPr>
        <w:t>АКТ№________</w:t>
      </w:r>
      <w:r w:rsidRPr="00801485">
        <w:rPr>
          <w:rFonts w:ascii="Times New Roman" w:eastAsia="Calibri" w:hAnsi="Times New Roman" w:cs="Times New Roman"/>
          <w:b/>
          <w:bCs/>
          <w:sz w:val="28"/>
        </w:rPr>
        <w:br/>
        <w:t>ТЕХНИЧЕСКОГО ОСВИДЕТЕЛЬСТВОВАНИЯ ВОДОМЕРНОГО УЗЛА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731"/>
        <w:gridCol w:w="4732"/>
      </w:tblGrid>
      <w:tr w:rsidR="00801485" w:rsidRPr="00801485" w:rsidTr="000E4980">
        <w:trPr>
          <w:jc w:val="center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485" w:rsidRPr="00801485" w:rsidRDefault="00801485" w:rsidP="00801485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801485">
              <w:rPr>
                <w:rFonts w:ascii="Times New Roman" w:eastAsia="Calibri" w:hAnsi="Times New Roman" w:cs="Times New Roman"/>
                <w:i/>
                <w:iCs/>
                <w:sz w:val="28"/>
              </w:rPr>
              <w:t>г. Санкт-Петербург</w:t>
            </w:r>
          </w:p>
        </w:tc>
        <w:tc>
          <w:tcPr>
            <w:tcW w:w="2500" w:type="pct"/>
          </w:tcPr>
          <w:p w:rsidR="00801485" w:rsidRPr="00801485" w:rsidRDefault="00801485" w:rsidP="0080148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801485">
              <w:rPr>
                <w:rFonts w:ascii="Times New Roman" w:eastAsia="Calibri" w:hAnsi="Times New Roman" w:cs="Times New Roman"/>
                <w:i/>
                <w:sz w:val="28"/>
              </w:rPr>
              <w:t>«</w:t>
            </w:r>
            <w:r w:rsidRPr="00801485">
              <w:rPr>
                <w:rFonts w:ascii="Times New Roman" w:eastAsia="Calibri" w:hAnsi="Times New Roman" w:cs="Times New Roman"/>
                <w:i/>
                <w:sz w:val="28"/>
                <w:u w:val="single"/>
              </w:rPr>
              <w:t> 14 </w:t>
            </w:r>
            <w:r w:rsidRPr="00801485">
              <w:rPr>
                <w:rFonts w:ascii="Times New Roman" w:eastAsia="Calibri" w:hAnsi="Times New Roman" w:cs="Times New Roman"/>
                <w:i/>
                <w:sz w:val="28"/>
              </w:rPr>
              <w:t>»</w:t>
            </w:r>
            <w:r w:rsidRPr="00801485">
              <w:rPr>
                <w:rFonts w:ascii="Times New Roman" w:eastAsia="Calibri" w:hAnsi="Times New Roman" w:cs="Times New Roman"/>
                <w:i/>
                <w:sz w:val="28"/>
                <w:u w:val="single"/>
              </w:rPr>
              <w:t>     ноября      </w:t>
            </w:r>
            <w:r w:rsidRPr="00801485">
              <w:rPr>
                <w:rFonts w:ascii="Times New Roman" w:eastAsia="Calibri" w:hAnsi="Times New Roman" w:cs="Times New Roman"/>
                <w:i/>
                <w:sz w:val="28"/>
              </w:rPr>
              <w:t>200</w:t>
            </w:r>
            <w:r w:rsidRPr="00801485">
              <w:rPr>
                <w:rFonts w:ascii="Times New Roman" w:eastAsia="Calibri" w:hAnsi="Times New Roman" w:cs="Times New Roman"/>
                <w:i/>
                <w:sz w:val="28"/>
                <w:u w:val="single"/>
              </w:rPr>
              <w:t> 3 </w:t>
            </w:r>
            <w:r w:rsidRPr="00801485">
              <w:rPr>
                <w:rFonts w:ascii="Times New Roman" w:eastAsia="Calibri" w:hAnsi="Times New Roman" w:cs="Times New Roman"/>
                <w:i/>
                <w:sz w:val="28"/>
              </w:rPr>
              <w:t>г.</w:t>
            </w:r>
          </w:p>
        </w:tc>
      </w:tr>
    </w:tbl>
    <w:p w:rsidR="00801485" w:rsidRPr="00801485" w:rsidRDefault="00801485" w:rsidP="00801485">
      <w:pPr>
        <w:spacing w:after="0"/>
        <w:rPr>
          <w:rFonts w:ascii="Times New Roman" w:eastAsia="Calibri" w:hAnsi="Times New Roman" w:cs="Times New Roman"/>
          <w:sz w:val="28"/>
        </w:rPr>
      </w:pPr>
      <w:r w:rsidRPr="00801485">
        <w:rPr>
          <w:rFonts w:ascii="Times New Roman" w:eastAsia="Calibri" w:hAnsi="Times New Roman" w:cs="Times New Roman"/>
          <w:sz w:val="28"/>
        </w:rPr>
        <w:t> </w:t>
      </w:r>
    </w:p>
    <w:p w:rsidR="00801485" w:rsidRPr="00801485" w:rsidRDefault="00801485" w:rsidP="00801485">
      <w:pPr>
        <w:spacing w:after="0"/>
        <w:rPr>
          <w:rFonts w:ascii="Times New Roman" w:eastAsia="Calibri" w:hAnsi="Times New Roman" w:cs="Times New Roman"/>
          <w:sz w:val="28"/>
        </w:rPr>
      </w:pPr>
      <w:r w:rsidRPr="00801485">
        <w:rPr>
          <w:rFonts w:ascii="Times New Roman" w:eastAsia="Calibri" w:hAnsi="Times New Roman" w:cs="Times New Roman"/>
          <w:sz w:val="28"/>
        </w:rPr>
        <w:t>Мы нижеподписавшиеся:</w:t>
      </w:r>
    </w:p>
    <w:p w:rsidR="00801485" w:rsidRPr="00801485" w:rsidRDefault="00801485" w:rsidP="00801485">
      <w:pPr>
        <w:spacing w:after="0"/>
        <w:rPr>
          <w:rFonts w:ascii="Times New Roman" w:eastAsia="Calibri" w:hAnsi="Times New Roman" w:cs="Times New Roman"/>
          <w:sz w:val="28"/>
        </w:rPr>
      </w:pPr>
      <w:r w:rsidRPr="00801485">
        <w:rPr>
          <w:rFonts w:ascii="Times New Roman" w:eastAsia="Calibri" w:hAnsi="Times New Roman" w:cs="Times New Roman"/>
          <w:sz w:val="28"/>
        </w:rPr>
        <w:t>Представитель Правобережного филиала ГУП «Водоканал Санкт-Петербург»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654"/>
        <w:gridCol w:w="4701"/>
      </w:tblGrid>
      <w:tr w:rsidR="00801485" w:rsidRPr="00801485" w:rsidTr="000E4980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485" w:rsidRPr="00801485" w:rsidRDefault="00801485" w:rsidP="0080148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80148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 xml:space="preserve">Ведущий инженер </w:t>
            </w:r>
            <w:proofErr w:type="spellStart"/>
            <w:r w:rsidRPr="0080148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Ескина</w:t>
            </w:r>
            <w:proofErr w:type="spellEnd"/>
            <w:r w:rsidRPr="0080148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 xml:space="preserve"> И. А.</w:t>
            </w:r>
          </w:p>
        </w:tc>
      </w:tr>
      <w:tr w:rsidR="00801485" w:rsidRPr="00801485" w:rsidTr="000E4980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485" w:rsidRPr="00801485" w:rsidRDefault="00801485" w:rsidP="0080148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01485">
              <w:rPr>
                <w:rFonts w:ascii="Times New Roman" w:eastAsia="Calibri" w:hAnsi="Times New Roman" w:cs="Times New Roman"/>
                <w:sz w:val="28"/>
              </w:rPr>
              <w:t>Ф. И. О., должность</w:t>
            </w:r>
          </w:p>
        </w:tc>
      </w:tr>
      <w:tr w:rsidR="00801485" w:rsidRPr="00801485" w:rsidTr="000E4980">
        <w:trPr>
          <w:jc w:val="center"/>
        </w:trPr>
        <w:tc>
          <w:tcPr>
            <w:tcW w:w="10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485" w:rsidRPr="00801485" w:rsidRDefault="00801485" w:rsidP="00801485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801485">
              <w:rPr>
                <w:rFonts w:ascii="Times New Roman" w:eastAsia="Calibri" w:hAnsi="Times New Roman" w:cs="Times New Roman"/>
                <w:sz w:val="28"/>
              </w:rPr>
              <w:t>Представитель заказчика (подрядчика)</w:t>
            </w:r>
          </w:p>
        </w:tc>
        <w:tc>
          <w:tcPr>
            <w:tcW w:w="39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485" w:rsidRPr="00801485" w:rsidRDefault="00801485" w:rsidP="0080148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80148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ЗА</w:t>
            </w:r>
            <w:proofErr w:type="gramStart"/>
            <w:r w:rsidRPr="0080148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О«</w:t>
            </w:r>
            <w:proofErr w:type="gramEnd"/>
            <w:r w:rsidRPr="0080148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 xml:space="preserve">ИВИ-93», </w:t>
            </w:r>
            <w:proofErr w:type="spellStart"/>
            <w:r w:rsidRPr="0080148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дир.по</w:t>
            </w:r>
            <w:proofErr w:type="spellEnd"/>
            <w:r w:rsidRPr="0080148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 xml:space="preserve"> строительству </w:t>
            </w:r>
            <w:proofErr w:type="spellStart"/>
            <w:r w:rsidRPr="0080148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Ухалов</w:t>
            </w:r>
            <w:proofErr w:type="spellEnd"/>
            <w:r w:rsidRPr="0080148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 xml:space="preserve"> В.Г.</w:t>
            </w:r>
          </w:p>
        </w:tc>
      </w:tr>
      <w:tr w:rsidR="00801485" w:rsidRPr="00801485" w:rsidTr="000E4980">
        <w:trPr>
          <w:jc w:val="center"/>
        </w:trPr>
        <w:tc>
          <w:tcPr>
            <w:tcW w:w="10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485" w:rsidRPr="00801485" w:rsidRDefault="00801485" w:rsidP="0080148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01485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9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485" w:rsidRPr="00801485" w:rsidRDefault="00801485" w:rsidP="0080148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01485">
              <w:rPr>
                <w:rFonts w:ascii="Times New Roman" w:eastAsia="Calibri" w:hAnsi="Times New Roman" w:cs="Times New Roman"/>
                <w:sz w:val="28"/>
              </w:rPr>
              <w:t>наименование организации, должность Ф. И. О. (полностью)</w:t>
            </w:r>
          </w:p>
        </w:tc>
      </w:tr>
    </w:tbl>
    <w:p w:rsidR="00801485" w:rsidRPr="00801485" w:rsidRDefault="00801485" w:rsidP="00801485">
      <w:pPr>
        <w:spacing w:after="0"/>
        <w:rPr>
          <w:rFonts w:ascii="Times New Roman" w:eastAsia="Calibri" w:hAnsi="Times New Roman" w:cs="Times New Roman"/>
          <w:bCs/>
          <w:iCs/>
          <w:sz w:val="28"/>
        </w:rPr>
      </w:pPr>
      <w:r w:rsidRPr="00801485">
        <w:rPr>
          <w:rFonts w:ascii="Times New Roman" w:eastAsia="Calibri" w:hAnsi="Times New Roman" w:cs="Times New Roman"/>
          <w:bCs/>
          <w:iCs/>
          <w:sz w:val="28"/>
        </w:rPr>
        <w:t> 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050"/>
        <w:gridCol w:w="4413"/>
      </w:tblGrid>
      <w:tr w:rsidR="00801485" w:rsidRPr="00801485" w:rsidTr="000E4980">
        <w:trPr>
          <w:jc w:val="center"/>
        </w:trPr>
        <w:tc>
          <w:tcPr>
            <w:tcW w:w="10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485" w:rsidRPr="00801485" w:rsidRDefault="00801485" w:rsidP="00801485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801485">
              <w:rPr>
                <w:rFonts w:ascii="Times New Roman" w:eastAsia="Calibri" w:hAnsi="Times New Roman" w:cs="Times New Roman"/>
                <w:sz w:val="28"/>
              </w:rPr>
              <w:t>Представитель строительной организации</w:t>
            </w:r>
          </w:p>
        </w:tc>
        <w:tc>
          <w:tcPr>
            <w:tcW w:w="39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485" w:rsidRPr="00801485" w:rsidRDefault="00801485" w:rsidP="0080148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proofErr w:type="spellStart"/>
            <w:r w:rsidRPr="00801485">
              <w:rPr>
                <w:rFonts w:ascii="Times New Roman" w:eastAsia="Calibri" w:hAnsi="Times New Roman" w:cs="Times New Roman"/>
                <w:b/>
                <w:i/>
                <w:sz w:val="28"/>
              </w:rPr>
              <w:t>ЗА</w:t>
            </w:r>
            <w:proofErr w:type="gramStart"/>
            <w:r w:rsidRPr="00801485">
              <w:rPr>
                <w:rFonts w:ascii="Times New Roman" w:eastAsia="Calibri" w:hAnsi="Times New Roman" w:cs="Times New Roman"/>
                <w:b/>
                <w:i/>
                <w:sz w:val="28"/>
              </w:rPr>
              <w:t>О</w:t>
            </w:r>
            <w:r w:rsidRPr="0080148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«</w:t>
            </w:r>
            <w:proofErr w:type="gramEnd"/>
            <w:r w:rsidRPr="0080148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Балтинком</w:t>
            </w:r>
            <w:proofErr w:type="spellEnd"/>
            <w:r w:rsidRPr="0080148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», ген. директор Бригадир А. Г.</w:t>
            </w:r>
          </w:p>
        </w:tc>
      </w:tr>
      <w:tr w:rsidR="00801485" w:rsidRPr="00801485" w:rsidTr="000E4980">
        <w:trPr>
          <w:jc w:val="center"/>
        </w:trPr>
        <w:tc>
          <w:tcPr>
            <w:tcW w:w="10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485" w:rsidRPr="00801485" w:rsidRDefault="00801485" w:rsidP="0080148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01485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9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485" w:rsidRPr="00801485" w:rsidRDefault="00801485" w:rsidP="0080148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01485">
              <w:rPr>
                <w:rFonts w:ascii="Times New Roman" w:eastAsia="Calibri" w:hAnsi="Times New Roman" w:cs="Times New Roman"/>
                <w:sz w:val="28"/>
              </w:rPr>
              <w:t>наименование организации, должность Ф. И. О. (полностью)</w:t>
            </w:r>
          </w:p>
        </w:tc>
      </w:tr>
    </w:tbl>
    <w:p w:rsidR="00801485" w:rsidRPr="00801485" w:rsidRDefault="00801485" w:rsidP="00801485">
      <w:pPr>
        <w:spacing w:after="0"/>
        <w:rPr>
          <w:rFonts w:ascii="Times New Roman" w:eastAsia="Calibri" w:hAnsi="Times New Roman" w:cs="Times New Roman"/>
          <w:sz w:val="28"/>
        </w:rPr>
      </w:pPr>
      <w:r w:rsidRPr="00801485">
        <w:rPr>
          <w:rFonts w:ascii="Times New Roman" w:eastAsia="Calibri" w:hAnsi="Times New Roman" w:cs="Times New Roman"/>
          <w:sz w:val="28"/>
        </w:rPr>
        <w:t xml:space="preserve">Составили настоящий акт в том, что произведена проверка выполненных работ по монтажу водомерного узла и помещения для него на корпус № </w:t>
      </w:r>
      <w:r w:rsidRPr="00801485">
        <w:rPr>
          <w:rFonts w:ascii="Times New Roman" w:eastAsia="Calibri" w:hAnsi="Times New Roman" w:cs="Times New Roman"/>
          <w:b/>
          <w:i/>
          <w:sz w:val="28"/>
          <w:u w:val="single"/>
        </w:rPr>
        <w:t>   </w:t>
      </w:r>
      <w:r w:rsidRPr="00801485">
        <w:rPr>
          <w:rFonts w:ascii="Times New Roman" w:eastAsia="Calibri" w:hAnsi="Times New Roman" w:cs="Times New Roman"/>
          <w:b/>
          <w:i/>
          <w:iCs/>
          <w:sz w:val="28"/>
          <w:u w:val="single"/>
        </w:rPr>
        <w:t>25   </w:t>
      </w:r>
      <w:r w:rsidRPr="00801485">
        <w:rPr>
          <w:rFonts w:ascii="Times New Roman" w:eastAsia="Calibri" w:hAnsi="Times New Roman" w:cs="Times New Roman"/>
          <w:iCs/>
          <w:sz w:val="28"/>
        </w:rPr>
        <w:t xml:space="preserve"> </w:t>
      </w:r>
      <w:r w:rsidRPr="00801485">
        <w:rPr>
          <w:rFonts w:ascii="Times New Roman" w:eastAsia="Calibri" w:hAnsi="Times New Roman" w:cs="Times New Roman"/>
          <w:sz w:val="28"/>
        </w:rPr>
        <w:t xml:space="preserve">квартал </w:t>
      </w:r>
      <w:r w:rsidRPr="00801485">
        <w:rPr>
          <w:rFonts w:ascii="Times New Roman" w:eastAsia="Calibri" w:hAnsi="Times New Roman" w:cs="Times New Roman"/>
          <w:b/>
          <w:i/>
          <w:sz w:val="28"/>
          <w:u w:val="single"/>
          <w:lang w:val="en-US"/>
        </w:rPr>
        <w:t>   </w:t>
      </w:r>
      <w:r w:rsidRPr="00801485">
        <w:rPr>
          <w:rFonts w:ascii="Times New Roman" w:eastAsia="Calibri" w:hAnsi="Times New Roman" w:cs="Times New Roman"/>
          <w:b/>
          <w:bCs/>
          <w:i/>
          <w:iCs/>
          <w:sz w:val="28"/>
          <w:u w:val="single"/>
        </w:rPr>
        <w:t xml:space="preserve">10, </w:t>
      </w:r>
      <w:proofErr w:type="spellStart"/>
      <w:r w:rsidRPr="00801485">
        <w:rPr>
          <w:rFonts w:ascii="Times New Roman" w:eastAsia="Calibri" w:hAnsi="Times New Roman" w:cs="Times New Roman"/>
          <w:b/>
          <w:i/>
          <w:iCs/>
          <w:sz w:val="28"/>
          <w:u w:val="single"/>
        </w:rPr>
        <w:t>Ржевка</w:t>
      </w:r>
      <w:proofErr w:type="spellEnd"/>
      <w:r w:rsidRPr="00801485">
        <w:rPr>
          <w:rFonts w:ascii="Times New Roman" w:eastAsia="Calibri" w:hAnsi="Times New Roman" w:cs="Times New Roman"/>
          <w:b/>
          <w:i/>
          <w:iCs/>
          <w:sz w:val="28"/>
          <w:u w:val="single"/>
        </w:rPr>
        <w:t>-Пороховые</w:t>
      </w:r>
      <w:r w:rsidRPr="00801485">
        <w:rPr>
          <w:rFonts w:ascii="Times New Roman" w:eastAsia="Calibri" w:hAnsi="Times New Roman" w:cs="Times New Roman"/>
          <w:b/>
          <w:i/>
          <w:iCs/>
          <w:sz w:val="28"/>
          <w:u w:val="single"/>
          <w:lang w:val="en-US"/>
        </w:rPr>
        <w:t>   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116"/>
        <w:gridCol w:w="2010"/>
        <w:gridCol w:w="1013"/>
        <w:gridCol w:w="1986"/>
        <w:gridCol w:w="1384"/>
        <w:gridCol w:w="1846"/>
      </w:tblGrid>
      <w:tr w:rsidR="00801485" w:rsidRPr="00801485" w:rsidTr="000E4980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485" w:rsidRPr="00801485" w:rsidRDefault="00801485" w:rsidP="0080148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801485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801485" w:rsidRPr="00801485" w:rsidTr="000E49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485" w:rsidRPr="00801485" w:rsidRDefault="00801485" w:rsidP="0080148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01485">
              <w:rPr>
                <w:rFonts w:ascii="Times New Roman" w:eastAsia="Calibri" w:hAnsi="Times New Roman" w:cs="Times New Roman"/>
                <w:sz w:val="28"/>
              </w:rPr>
              <w:t>район застройки</w:t>
            </w:r>
          </w:p>
        </w:tc>
      </w:tr>
      <w:tr w:rsidR="00801485" w:rsidRPr="00801485" w:rsidTr="000E4980">
        <w:trPr>
          <w:jc w:val="center"/>
        </w:trPr>
        <w:tc>
          <w:tcPr>
            <w:tcW w:w="2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485" w:rsidRPr="00801485" w:rsidRDefault="00801485" w:rsidP="00801485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801485">
              <w:rPr>
                <w:rFonts w:ascii="Times New Roman" w:eastAsia="Calibri" w:hAnsi="Times New Roman" w:cs="Times New Roman"/>
                <w:sz w:val="28"/>
              </w:rPr>
              <w:t>По улице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485" w:rsidRPr="00801485" w:rsidRDefault="00801485" w:rsidP="00801485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801485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40" w:type="pct"/>
          </w:tcPr>
          <w:p w:rsidR="00801485" w:rsidRPr="00801485" w:rsidRDefault="00801485" w:rsidP="00801485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801485">
              <w:rPr>
                <w:rFonts w:ascii="Times New Roman" w:eastAsia="Calibri" w:hAnsi="Times New Roman" w:cs="Times New Roman"/>
                <w:sz w:val="28"/>
              </w:rPr>
              <w:t>дом №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485" w:rsidRPr="00801485" w:rsidRDefault="00801485" w:rsidP="00801485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801485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20" w:type="pct"/>
          </w:tcPr>
          <w:p w:rsidR="00801485" w:rsidRPr="00801485" w:rsidRDefault="00801485" w:rsidP="00801485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801485">
              <w:rPr>
                <w:rFonts w:ascii="Times New Roman" w:eastAsia="Calibri" w:hAnsi="Times New Roman" w:cs="Times New Roman"/>
                <w:sz w:val="28"/>
              </w:rPr>
              <w:t>корпус №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485" w:rsidRPr="00801485" w:rsidRDefault="00801485" w:rsidP="00801485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801485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801485" w:rsidRPr="00801485" w:rsidTr="000E4980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485" w:rsidRPr="00801485" w:rsidRDefault="00801485" w:rsidP="0080148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01485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801485" w:rsidRPr="00801485" w:rsidTr="000E49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485" w:rsidRPr="00801485" w:rsidRDefault="00801485" w:rsidP="0080148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01485">
              <w:rPr>
                <w:rFonts w:ascii="Times New Roman" w:eastAsia="Calibri" w:hAnsi="Times New Roman" w:cs="Times New Roman"/>
                <w:sz w:val="28"/>
              </w:rPr>
              <w:t>административный адрес</w:t>
            </w:r>
          </w:p>
        </w:tc>
      </w:tr>
    </w:tbl>
    <w:p w:rsidR="00801485" w:rsidRPr="00801485" w:rsidRDefault="00801485" w:rsidP="00801485">
      <w:pPr>
        <w:spacing w:after="0"/>
        <w:rPr>
          <w:rFonts w:ascii="Times New Roman" w:eastAsia="Calibri" w:hAnsi="Times New Roman" w:cs="Times New Roman"/>
          <w:sz w:val="28"/>
        </w:rPr>
      </w:pPr>
      <w:r w:rsidRPr="00801485">
        <w:rPr>
          <w:rFonts w:ascii="Times New Roman" w:eastAsia="Calibri" w:hAnsi="Times New Roman" w:cs="Times New Roman"/>
          <w:sz w:val="28"/>
        </w:rPr>
        <w:t xml:space="preserve">1. Водомерный узел установлен на водопроводном вводе в соответствии с выданным ГУП «Водоканал Санкт-Петербург» разрешением на присоединение к системам коммунального водоснабжения № </w:t>
      </w:r>
      <w:r w:rsidRPr="00801485">
        <w:rPr>
          <w:rFonts w:ascii="Times New Roman" w:eastAsia="Calibri" w:hAnsi="Times New Roman" w:cs="Times New Roman"/>
          <w:b/>
          <w:i/>
          <w:sz w:val="28"/>
          <w:u w:val="single"/>
        </w:rPr>
        <w:t>   </w:t>
      </w:r>
      <w:r w:rsidRPr="00801485">
        <w:rPr>
          <w:rFonts w:ascii="Times New Roman" w:eastAsia="Calibri" w:hAnsi="Times New Roman" w:cs="Times New Roman"/>
          <w:b/>
          <w:bCs/>
          <w:i/>
          <w:iCs/>
          <w:sz w:val="28"/>
          <w:u w:val="single"/>
        </w:rPr>
        <w:t>8845-24-18   </w:t>
      </w:r>
      <w:r w:rsidRPr="00801485">
        <w:rPr>
          <w:rFonts w:ascii="Times New Roman" w:eastAsia="Calibri" w:hAnsi="Times New Roman" w:cs="Times New Roman"/>
          <w:bCs/>
          <w:iCs/>
          <w:sz w:val="28"/>
        </w:rPr>
        <w:t xml:space="preserve"> </w:t>
      </w:r>
      <w:r w:rsidRPr="00801485">
        <w:rPr>
          <w:rFonts w:ascii="Times New Roman" w:eastAsia="Calibri" w:hAnsi="Times New Roman" w:cs="Times New Roman"/>
          <w:sz w:val="28"/>
        </w:rPr>
        <w:t xml:space="preserve">от </w:t>
      </w:r>
      <w:r w:rsidRPr="00801485">
        <w:rPr>
          <w:rFonts w:ascii="Times New Roman" w:eastAsia="Calibri" w:hAnsi="Times New Roman" w:cs="Times New Roman"/>
          <w:bCs/>
          <w:sz w:val="28"/>
        </w:rPr>
        <w:t>«</w:t>
      </w:r>
      <w:r w:rsidRPr="00801485">
        <w:rPr>
          <w:rFonts w:ascii="Times New Roman" w:eastAsia="Calibri" w:hAnsi="Times New Roman" w:cs="Times New Roman"/>
          <w:b/>
          <w:bCs/>
          <w:i/>
          <w:sz w:val="28"/>
          <w:u w:val="single"/>
        </w:rPr>
        <w:t>  </w:t>
      </w:r>
      <w:r w:rsidRPr="00801485">
        <w:rPr>
          <w:rFonts w:ascii="Times New Roman" w:eastAsia="Calibri" w:hAnsi="Times New Roman" w:cs="Times New Roman"/>
          <w:b/>
          <w:bCs/>
          <w:i/>
          <w:iCs/>
          <w:sz w:val="28"/>
          <w:u w:val="single"/>
        </w:rPr>
        <w:t>16  </w:t>
      </w:r>
      <w:r w:rsidRPr="00801485">
        <w:rPr>
          <w:rFonts w:ascii="Times New Roman" w:eastAsia="Calibri" w:hAnsi="Times New Roman" w:cs="Times New Roman"/>
          <w:bCs/>
          <w:iCs/>
          <w:sz w:val="28"/>
        </w:rPr>
        <w:t>»</w:t>
      </w:r>
      <w:r w:rsidRPr="00801485">
        <w:rPr>
          <w:rFonts w:ascii="Times New Roman" w:eastAsia="Calibri" w:hAnsi="Times New Roman" w:cs="Times New Roman"/>
          <w:b/>
          <w:bCs/>
          <w:i/>
          <w:iCs/>
          <w:sz w:val="28"/>
          <w:u w:val="single"/>
          <w:lang w:val="en-US"/>
        </w:rPr>
        <w:t>    </w:t>
      </w:r>
      <w:r w:rsidRPr="00801485">
        <w:rPr>
          <w:rFonts w:ascii="Times New Roman" w:eastAsia="Calibri" w:hAnsi="Times New Roman" w:cs="Times New Roman"/>
          <w:b/>
          <w:bCs/>
          <w:i/>
          <w:iCs/>
          <w:sz w:val="28"/>
          <w:u w:val="single"/>
        </w:rPr>
        <w:t>сентября</w:t>
      </w:r>
      <w:r w:rsidRPr="00801485">
        <w:rPr>
          <w:rFonts w:ascii="Times New Roman" w:eastAsia="Calibri" w:hAnsi="Times New Roman" w:cs="Times New Roman"/>
          <w:b/>
          <w:bCs/>
          <w:i/>
          <w:iCs/>
          <w:sz w:val="28"/>
          <w:u w:val="single"/>
          <w:lang w:val="en-US"/>
        </w:rPr>
        <w:t>    </w:t>
      </w:r>
      <w:r w:rsidRPr="00801485">
        <w:rPr>
          <w:rFonts w:ascii="Times New Roman" w:eastAsia="Calibri" w:hAnsi="Times New Roman" w:cs="Times New Roman"/>
          <w:iCs/>
          <w:sz w:val="28"/>
        </w:rPr>
        <w:t>200</w:t>
      </w:r>
      <w:r w:rsidRPr="00801485">
        <w:rPr>
          <w:rFonts w:ascii="Times New Roman" w:eastAsia="Calibri" w:hAnsi="Times New Roman" w:cs="Times New Roman"/>
          <w:b/>
          <w:i/>
          <w:iCs/>
          <w:sz w:val="28"/>
          <w:u w:val="single"/>
        </w:rPr>
        <w:t>  </w:t>
      </w:r>
      <w:r w:rsidRPr="00801485">
        <w:rPr>
          <w:rFonts w:ascii="Times New Roman" w:eastAsia="Calibri" w:hAnsi="Times New Roman" w:cs="Times New Roman"/>
          <w:b/>
          <w:bCs/>
          <w:i/>
          <w:iCs/>
          <w:sz w:val="28"/>
          <w:u w:val="single"/>
        </w:rPr>
        <w:t>2  </w:t>
      </w:r>
      <w:r w:rsidRPr="00801485">
        <w:rPr>
          <w:rFonts w:ascii="Times New Roman" w:eastAsia="Calibri" w:hAnsi="Times New Roman" w:cs="Times New Roman"/>
          <w:iCs/>
          <w:sz w:val="28"/>
          <w:vertAlign w:val="subscript"/>
        </w:rPr>
        <w:t>Г</w:t>
      </w:r>
      <w:r w:rsidRPr="00801485">
        <w:rPr>
          <w:rFonts w:ascii="Times New Roman" w:eastAsia="Calibri" w:hAnsi="Times New Roman" w:cs="Times New Roman"/>
          <w:iCs/>
          <w:sz w:val="28"/>
        </w:rPr>
        <w:t>.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676"/>
        <w:gridCol w:w="3787"/>
      </w:tblGrid>
      <w:tr w:rsidR="00801485" w:rsidRPr="00801485" w:rsidTr="000E4980">
        <w:trPr>
          <w:jc w:val="center"/>
        </w:trPr>
        <w:tc>
          <w:tcPr>
            <w:tcW w:w="131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485" w:rsidRPr="00801485" w:rsidRDefault="00801485" w:rsidP="00801485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801485">
              <w:rPr>
                <w:rFonts w:ascii="Times New Roman" w:eastAsia="Calibri" w:hAnsi="Times New Roman" w:cs="Times New Roman"/>
                <w:iCs/>
                <w:sz w:val="28"/>
              </w:rPr>
              <w:t>2. </w:t>
            </w:r>
            <w:r w:rsidRPr="00801485">
              <w:rPr>
                <w:rFonts w:ascii="Times New Roman" w:eastAsia="Calibri" w:hAnsi="Times New Roman" w:cs="Times New Roman"/>
                <w:sz w:val="28"/>
              </w:rPr>
              <w:t>Водомерный узел смонтирован в помещении</w:t>
            </w:r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485" w:rsidRPr="00801485" w:rsidRDefault="00801485" w:rsidP="0080148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801485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801485" w:rsidRPr="00801485" w:rsidTr="000E4980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485" w:rsidRPr="00801485" w:rsidRDefault="00801485" w:rsidP="0080148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80148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 xml:space="preserve">подвал, </w:t>
            </w:r>
            <w:r w:rsidRPr="00801485">
              <w:rPr>
                <w:rFonts w:ascii="Times New Roman" w:eastAsia="Calibri" w:hAnsi="Times New Roman" w:cs="Times New Roman"/>
                <w:b/>
                <w:i/>
                <w:iCs/>
                <w:sz w:val="28"/>
              </w:rPr>
              <w:t>в/з</w:t>
            </w:r>
          </w:p>
        </w:tc>
      </w:tr>
    </w:tbl>
    <w:p w:rsidR="00801485" w:rsidRPr="00801485" w:rsidRDefault="00801485" w:rsidP="00801485">
      <w:pPr>
        <w:spacing w:after="0"/>
        <w:rPr>
          <w:rFonts w:ascii="Times New Roman" w:eastAsia="Calibri" w:hAnsi="Times New Roman" w:cs="Times New Roman"/>
          <w:sz w:val="28"/>
        </w:rPr>
      </w:pPr>
      <w:r w:rsidRPr="00801485">
        <w:rPr>
          <w:rFonts w:ascii="Times New Roman" w:eastAsia="Calibri" w:hAnsi="Times New Roman" w:cs="Times New Roman"/>
          <w:sz w:val="28"/>
        </w:rPr>
        <w:t xml:space="preserve">3. Конструкция узла выполнена по типовому чертежу № </w:t>
      </w:r>
      <w:r w:rsidRPr="00801485">
        <w:rPr>
          <w:rFonts w:ascii="Times New Roman" w:eastAsia="Calibri" w:hAnsi="Times New Roman" w:cs="Times New Roman"/>
          <w:b/>
          <w:i/>
          <w:sz w:val="28"/>
          <w:u w:val="single"/>
          <w:lang w:val="en-US"/>
        </w:rPr>
        <w:t>   </w:t>
      </w:r>
      <w:r w:rsidRPr="00801485">
        <w:rPr>
          <w:rFonts w:ascii="Times New Roman" w:eastAsia="Calibri" w:hAnsi="Times New Roman" w:cs="Times New Roman"/>
          <w:b/>
          <w:bCs/>
          <w:i/>
          <w:iCs/>
          <w:sz w:val="28"/>
          <w:u w:val="single"/>
        </w:rPr>
        <w:t>02А.0000.00</w:t>
      </w:r>
      <w:r w:rsidRPr="00801485">
        <w:rPr>
          <w:rFonts w:ascii="Times New Roman" w:eastAsia="Calibri" w:hAnsi="Times New Roman" w:cs="Times New Roman"/>
          <w:b/>
          <w:bCs/>
          <w:i/>
          <w:iCs/>
          <w:sz w:val="28"/>
          <w:u w:val="single"/>
          <w:lang w:val="en-US"/>
        </w:rPr>
        <w:t>   </w:t>
      </w:r>
      <w:r w:rsidRPr="00801485">
        <w:rPr>
          <w:rFonts w:ascii="Times New Roman" w:eastAsia="Calibri" w:hAnsi="Times New Roman" w:cs="Times New Roman"/>
          <w:bCs/>
          <w:iCs/>
          <w:sz w:val="28"/>
        </w:rPr>
        <w:t xml:space="preserve"> </w:t>
      </w:r>
      <w:r w:rsidRPr="00801485">
        <w:rPr>
          <w:rFonts w:ascii="Times New Roman" w:eastAsia="Calibri" w:hAnsi="Times New Roman" w:cs="Times New Roman"/>
          <w:sz w:val="28"/>
        </w:rPr>
        <w:t>согласованному с ГУП «Водоканала Санкт-Петербурга». Техническое соглашение № ____ от «___»______200__г</w:t>
      </w:r>
    </w:p>
    <w:p w:rsidR="00801485" w:rsidRPr="00801485" w:rsidRDefault="00801485" w:rsidP="00801485">
      <w:pPr>
        <w:spacing w:after="0"/>
        <w:rPr>
          <w:rFonts w:ascii="Times New Roman" w:eastAsia="Calibri" w:hAnsi="Times New Roman" w:cs="Times New Roman"/>
          <w:sz w:val="28"/>
        </w:rPr>
      </w:pPr>
      <w:r w:rsidRPr="00801485">
        <w:rPr>
          <w:rFonts w:ascii="Times New Roman" w:eastAsia="Calibri" w:hAnsi="Times New Roman" w:cs="Times New Roman"/>
          <w:sz w:val="28"/>
        </w:rPr>
        <w:lastRenderedPageBreak/>
        <w:t xml:space="preserve">4. Установлен </w:t>
      </w:r>
      <w:proofErr w:type="spellStart"/>
      <w:r w:rsidRPr="00801485">
        <w:rPr>
          <w:rFonts w:ascii="Times New Roman" w:eastAsia="Calibri" w:hAnsi="Times New Roman" w:cs="Times New Roman"/>
          <w:sz w:val="28"/>
        </w:rPr>
        <w:t>водосчетчик</w:t>
      </w:r>
      <w:proofErr w:type="spellEnd"/>
      <w:r w:rsidRPr="00801485">
        <w:rPr>
          <w:rFonts w:ascii="Times New Roman" w:eastAsia="Calibri" w:hAnsi="Times New Roman" w:cs="Times New Roman"/>
          <w:sz w:val="28"/>
        </w:rPr>
        <w:t xml:space="preserve">: тип </w:t>
      </w:r>
      <w:r w:rsidRPr="00801485">
        <w:rPr>
          <w:rFonts w:ascii="Times New Roman" w:eastAsia="Calibri" w:hAnsi="Times New Roman" w:cs="Times New Roman"/>
          <w:b/>
          <w:i/>
          <w:sz w:val="28"/>
          <w:u w:val="single"/>
        </w:rPr>
        <w:t>   </w:t>
      </w:r>
      <w:r w:rsidRPr="00801485">
        <w:rPr>
          <w:rFonts w:ascii="Times New Roman" w:eastAsia="Calibri" w:hAnsi="Times New Roman" w:cs="Times New Roman"/>
          <w:b/>
          <w:bCs/>
          <w:i/>
          <w:sz w:val="28"/>
          <w:u w:val="single"/>
        </w:rPr>
        <w:t>Ø </w:t>
      </w:r>
      <w:r w:rsidRPr="00801485">
        <w:rPr>
          <w:rFonts w:ascii="Times New Roman" w:eastAsia="Calibri" w:hAnsi="Times New Roman" w:cs="Times New Roman"/>
          <w:b/>
          <w:bCs/>
          <w:i/>
          <w:iCs/>
          <w:sz w:val="28"/>
          <w:u w:val="single"/>
        </w:rPr>
        <w:t>50   </w:t>
      </w:r>
      <w:r w:rsidRPr="00801485">
        <w:rPr>
          <w:rFonts w:ascii="Times New Roman" w:eastAsia="Calibri" w:hAnsi="Times New Roman" w:cs="Times New Roman"/>
          <w:sz w:val="28"/>
        </w:rPr>
        <w:t>№</w:t>
      </w:r>
      <w:r w:rsidRPr="00801485">
        <w:rPr>
          <w:rFonts w:ascii="Times New Roman" w:eastAsia="Calibri" w:hAnsi="Times New Roman" w:cs="Times New Roman"/>
          <w:b/>
          <w:i/>
          <w:sz w:val="28"/>
          <w:u w:val="single"/>
          <w:lang w:val="en-US"/>
        </w:rPr>
        <w:t>   </w:t>
      </w:r>
      <w:r w:rsidRPr="00801485">
        <w:rPr>
          <w:rFonts w:ascii="Times New Roman" w:eastAsia="Calibri" w:hAnsi="Times New Roman" w:cs="Times New Roman"/>
          <w:b/>
          <w:bCs/>
          <w:i/>
          <w:iCs/>
          <w:sz w:val="28"/>
          <w:u w:val="single"/>
        </w:rPr>
        <w:t>018711</w:t>
      </w:r>
      <w:r w:rsidRPr="00801485">
        <w:rPr>
          <w:rFonts w:ascii="Times New Roman" w:eastAsia="Calibri" w:hAnsi="Times New Roman" w:cs="Times New Roman"/>
          <w:b/>
          <w:bCs/>
          <w:i/>
          <w:iCs/>
          <w:sz w:val="28"/>
          <w:u w:val="single"/>
          <w:lang w:val="en-US"/>
        </w:rPr>
        <w:t>   </w:t>
      </w:r>
      <w:r w:rsidRPr="00801485">
        <w:rPr>
          <w:rFonts w:ascii="Times New Roman" w:eastAsia="Calibri" w:hAnsi="Times New Roman" w:cs="Times New Roman"/>
          <w:bCs/>
          <w:iCs/>
          <w:sz w:val="28"/>
        </w:rPr>
        <w:t xml:space="preserve"> </w:t>
      </w:r>
      <w:r w:rsidRPr="00801485">
        <w:rPr>
          <w:rFonts w:ascii="Times New Roman" w:eastAsia="Calibri" w:hAnsi="Times New Roman" w:cs="Times New Roman"/>
          <w:sz w:val="28"/>
        </w:rPr>
        <w:t xml:space="preserve">контрольные показания </w:t>
      </w:r>
      <w:r w:rsidRPr="00801485">
        <w:rPr>
          <w:rFonts w:ascii="Times New Roman" w:eastAsia="Calibri" w:hAnsi="Times New Roman" w:cs="Times New Roman"/>
          <w:b/>
          <w:i/>
          <w:sz w:val="28"/>
          <w:u w:val="single"/>
        </w:rPr>
        <w:t>   </w:t>
      </w:r>
      <w:r w:rsidRPr="00801485">
        <w:rPr>
          <w:rFonts w:ascii="Times New Roman" w:eastAsia="Calibri" w:hAnsi="Times New Roman" w:cs="Times New Roman"/>
          <w:b/>
          <w:bCs/>
          <w:i/>
          <w:iCs/>
          <w:sz w:val="28"/>
          <w:u w:val="single"/>
        </w:rPr>
        <w:t>000007   </w:t>
      </w:r>
      <w:r w:rsidRPr="00801485">
        <w:rPr>
          <w:rFonts w:ascii="Times New Roman" w:eastAsia="Calibri" w:hAnsi="Times New Roman" w:cs="Times New Roman"/>
          <w:bCs/>
          <w:iCs/>
          <w:sz w:val="28"/>
        </w:rPr>
        <w:t xml:space="preserve"> </w:t>
      </w:r>
      <w:r w:rsidRPr="00801485">
        <w:rPr>
          <w:rFonts w:ascii="Times New Roman" w:eastAsia="Calibri" w:hAnsi="Times New Roman" w:cs="Times New Roman"/>
          <w:sz w:val="28"/>
        </w:rPr>
        <w:t>куб. м.</w:t>
      </w:r>
    </w:p>
    <w:p w:rsidR="00801485" w:rsidRPr="00801485" w:rsidRDefault="00801485" w:rsidP="00801485">
      <w:pPr>
        <w:spacing w:after="0"/>
        <w:rPr>
          <w:rFonts w:ascii="Times New Roman" w:eastAsia="Calibri" w:hAnsi="Times New Roman" w:cs="Times New Roman"/>
          <w:sz w:val="28"/>
        </w:rPr>
      </w:pPr>
      <w:r w:rsidRPr="00801485">
        <w:rPr>
          <w:rFonts w:ascii="Times New Roman" w:eastAsia="Calibri" w:hAnsi="Times New Roman" w:cs="Times New Roman"/>
          <w:sz w:val="28"/>
        </w:rPr>
        <w:t xml:space="preserve">5. Присоединение </w:t>
      </w:r>
      <w:proofErr w:type="spellStart"/>
      <w:r w:rsidRPr="00801485">
        <w:rPr>
          <w:rFonts w:ascii="Times New Roman" w:eastAsia="Calibri" w:hAnsi="Times New Roman" w:cs="Times New Roman"/>
          <w:sz w:val="28"/>
        </w:rPr>
        <w:t>водосчетчика</w:t>
      </w:r>
      <w:proofErr w:type="spellEnd"/>
      <w:r w:rsidRPr="00801485">
        <w:rPr>
          <w:rFonts w:ascii="Times New Roman" w:eastAsia="Calibri" w:hAnsi="Times New Roman" w:cs="Times New Roman"/>
          <w:sz w:val="28"/>
        </w:rPr>
        <w:t xml:space="preserve"> к водомерному узлу опломбировано.</w:t>
      </w:r>
    </w:p>
    <w:p w:rsidR="00801485" w:rsidRPr="00801485" w:rsidRDefault="00801485" w:rsidP="00801485">
      <w:pPr>
        <w:spacing w:after="0"/>
        <w:rPr>
          <w:rFonts w:ascii="Times New Roman" w:eastAsia="Calibri" w:hAnsi="Times New Roman" w:cs="Times New Roman"/>
          <w:sz w:val="28"/>
        </w:rPr>
      </w:pPr>
      <w:r w:rsidRPr="00801485">
        <w:rPr>
          <w:rFonts w:ascii="Times New Roman" w:eastAsia="Calibri" w:hAnsi="Times New Roman" w:cs="Times New Roman"/>
          <w:sz w:val="28"/>
        </w:rPr>
        <w:t xml:space="preserve">6. Взяты пробы воды на химико-бактериологический анализ в количестве </w:t>
      </w:r>
      <w:r w:rsidRPr="00801485">
        <w:rPr>
          <w:rFonts w:ascii="Times New Roman" w:eastAsia="Calibri" w:hAnsi="Times New Roman" w:cs="Times New Roman"/>
          <w:b/>
          <w:i/>
          <w:sz w:val="28"/>
          <w:u w:val="single"/>
          <w:lang w:val="en-US"/>
        </w:rPr>
        <w:t>   </w:t>
      </w:r>
      <w:r w:rsidRPr="00801485">
        <w:rPr>
          <w:rFonts w:ascii="Times New Roman" w:eastAsia="Calibri" w:hAnsi="Times New Roman" w:cs="Times New Roman"/>
          <w:b/>
          <w:i/>
          <w:iCs/>
          <w:sz w:val="28"/>
          <w:u w:val="single"/>
        </w:rPr>
        <w:t>2</w:t>
      </w:r>
      <w:r w:rsidRPr="00801485">
        <w:rPr>
          <w:rFonts w:ascii="Times New Roman" w:eastAsia="Calibri" w:hAnsi="Times New Roman" w:cs="Times New Roman"/>
          <w:b/>
          <w:i/>
          <w:iCs/>
          <w:sz w:val="28"/>
          <w:u w:val="single"/>
          <w:lang w:val="en-US"/>
        </w:rPr>
        <w:t> </w:t>
      </w:r>
      <w:r w:rsidRPr="00801485">
        <w:rPr>
          <w:rFonts w:ascii="Times New Roman" w:eastAsia="Calibri" w:hAnsi="Times New Roman" w:cs="Times New Roman"/>
          <w:b/>
          <w:i/>
          <w:sz w:val="28"/>
          <w:u w:val="single"/>
        </w:rPr>
        <w:t>шт.</w:t>
      </w:r>
      <w:r w:rsidRPr="00801485">
        <w:rPr>
          <w:rFonts w:ascii="Times New Roman" w:eastAsia="Calibri" w:hAnsi="Times New Roman" w:cs="Times New Roman"/>
          <w:b/>
          <w:i/>
          <w:sz w:val="28"/>
          <w:u w:val="single"/>
          <w:lang w:val="en-US"/>
        </w:rPr>
        <w:t>   </w:t>
      </w:r>
      <w:r w:rsidRPr="00801485">
        <w:rPr>
          <w:rFonts w:ascii="Times New Roman" w:eastAsia="Calibri" w:hAnsi="Times New Roman" w:cs="Times New Roman"/>
          <w:sz w:val="28"/>
        </w:rPr>
        <w:t xml:space="preserve"> на внутренней водопроводной сети. Результаты анализов проб воды удовлетворительные. Справка </w:t>
      </w:r>
      <w:r w:rsidRPr="00801485">
        <w:rPr>
          <w:rFonts w:ascii="Times New Roman" w:eastAsia="Calibri" w:hAnsi="Times New Roman" w:cs="Times New Roman"/>
          <w:b/>
          <w:i/>
          <w:sz w:val="28"/>
          <w:u w:val="single"/>
        </w:rPr>
        <w:t>   </w:t>
      </w:r>
      <w:r w:rsidRPr="00801485">
        <w:rPr>
          <w:rFonts w:ascii="Times New Roman" w:eastAsia="Calibri" w:hAnsi="Times New Roman" w:cs="Times New Roman"/>
          <w:b/>
          <w:i/>
          <w:iCs/>
          <w:sz w:val="28"/>
          <w:u w:val="single"/>
        </w:rPr>
        <w:t>СЭС   </w:t>
      </w:r>
      <w:r w:rsidRPr="00801485">
        <w:rPr>
          <w:rFonts w:ascii="Times New Roman" w:eastAsia="Calibri" w:hAnsi="Times New Roman" w:cs="Times New Roman"/>
          <w:iCs/>
          <w:sz w:val="28"/>
        </w:rPr>
        <w:t xml:space="preserve"> </w:t>
      </w:r>
      <w:r w:rsidRPr="00801485">
        <w:rPr>
          <w:rFonts w:ascii="Times New Roman" w:eastAsia="Calibri" w:hAnsi="Times New Roman" w:cs="Times New Roman"/>
          <w:sz w:val="28"/>
        </w:rPr>
        <w:t xml:space="preserve">Центра Гор. </w:t>
      </w:r>
      <w:proofErr w:type="spellStart"/>
      <w:r w:rsidRPr="00801485">
        <w:rPr>
          <w:rFonts w:ascii="Times New Roman" w:eastAsia="Calibri" w:hAnsi="Times New Roman" w:cs="Times New Roman"/>
          <w:sz w:val="28"/>
        </w:rPr>
        <w:t>Санэпидемнадзора</w:t>
      </w:r>
      <w:proofErr w:type="spellEnd"/>
      <w:r w:rsidRPr="00801485">
        <w:rPr>
          <w:rFonts w:ascii="Times New Roman" w:eastAsia="Calibri" w:hAnsi="Times New Roman" w:cs="Times New Roman"/>
          <w:sz w:val="28"/>
        </w:rPr>
        <w:t xml:space="preserve"> от «</w:t>
      </w:r>
      <w:r w:rsidRPr="00801485">
        <w:rPr>
          <w:rFonts w:ascii="Times New Roman" w:eastAsia="Calibri" w:hAnsi="Times New Roman" w:cs="Times New Roman"/>
          <w:b/>
          <w:i/>
          <w:sz w:val="28"/>
          <w:u w:val="single"/>
          <w:lang w:val="en-US"/>
        </w:rPr>
        <w:t>  </w:t>
      </w:r>
      <w:r w:rsidRPr="00801485">
        <w:rPr>
          <w:rFonts w:ascii="Times New Roman" w:eastAsia="Calibri" w:hAnsi="Times New Roman" w:cs="Times New Roman"/>
          <w:b/>
          <w:bCs/>
          <w:i/>
          <w:iCs/>
          <w:sz w:val="28"/>
          <w:u w:val="single"/>
        </w:rPr>
        <w:t>13</w:t>
      </w:r>
      <w:r w:rsidRPr="00801485">
        <w:rPr>
          <w:rFonts w:ascii="Times New Roman" w:eastAsia="Calibri" w:hAnsi="Times New Roman" w:cs="Times New Roman"/>
          <w:b/>
          <w:bCs/>
          <w:i/>
          <w:iCs/>
          <w:sz w:val="28"/>
          <w:u w:val="single"/>
          <w:lang w:val="en-US"/>
        </w:rPr>
        <w:t>  </w:t>
      </w:r>
      <w:r w:rsidRPr="00801485">
        <w:rPr>
          <w:rFonts w:ascii="Times New Roman" w:eastAsia="Calibri" w:hAnsi="Times New Roman" w:cs="Times New Roman"/>
          <w:sz w:val="28"/>
        </w:rPr>
        <w:t>»</w:t>
      </w:r>
      <w:r w:rsidRPr="00801485">
        <w:rPr>
          <w:rFonts w:ascii="Times New Roman" w:eastAsia="Calibri" w:hAnsi="Times New Roman" w:cs="Times New Roman"/>
          <w:b/>
          <w:i/>
          <w:sz w:val="28"/>
          <w:u w:val="single"/>
          <w:lang w:val="en-US"/>
        </w:rPr>
        <w:t>   </w:t>
      </w:r>
      <w:r w:rsidRPr="00801485">
        <w:rPr>
          <w:rFonts w:ascii="Times New Roman" w:eastAsia="Calibri" w:hAnsi="Times New Roman" w:cs="Times New Roman"/>
          <w:b/>
          <w:bCs/>
          <w:i/>
          <w:iCs/>
          <w:sz w:val="28"/>
          <w:u w:val="single"/>
        </w:rPr>
        <w:t>ноября</w:t>
      </w:r>
      <w:r w:rsidRPr="00801485">
        <w:rPr>
          <w:rFonts w:ascii="Times New Roman" w:eastAsia="Calibri" w:hAnsi="Times New Roman" w:cs="Times New Roman"/>
          <w:b/>
          <w:bCs/>
          <w:i/>
          <w:iCs/>
          <w:sz w:val="28"/>
          <w:u w:val="single"/>
          <w:lang w:val="en-US"/>
        </w:rPr>
        <w:t>   </w:t>
      </w:r>
      <w:r w:rsidRPr="00801485">
        <w:rPr>
          <w:rFonts w:ascii="Times New Roman" w:eastAsia="Calibri" w:hAnsi="Times New Roman" w:cs="Times New Roman"/>
          <w:sz w:val="28"/>
        </w:rPr>
        <w:t>200</w:t>
      </w:r>
      <w:r w:rsidRPr="00801485">
        <w:rPr>
          <w:rFonts w:ascii="Times New Roman" w:eastAsia="Calibri" w:hAnsi="Times New Roman" w:cs="Times New Roman"/>
          <w:b/>
          <w:i/>
          <w:sz w:val="28"/>
          <w:u w:val="single"/>
          <w:lang w:val="en-US"/>
        </w:rPr>
        <w:t> </w:t>
      </w:r>
      <w:r w:rsidRPr="00801485">
        <w:rPr>
          <w:rFonts w:ascii="Times New Roman" w:eastAsia="Calibri" w:hAnsi="Times New Roman" w:cs="Times New Roman"/>
          <w:b/>
          <w:i/>
          <w:iCs/>
          <w:sz w:val="28"/>
          <w:u w:val="single"/>
        </w:rPr>
        <w:t>3</w:t>
      </w:r>
      <w:r w:rsidRPr="00801485">
        <w:rPr>
          <w:rFonts w:ascii="Times New Roman" w:eastAsia="Calibri" w:hAnsi="Times New Roman" w:cs="Times New Roman"/>
          <w:b/>
          <w:i/>
          <w:iCs/>
          <w:sz w:val="28"/>
          <w:u w:val="single"/>
          <w:lang w:val="en-US"/>
        </w:rPr>
        <w:t> </w:t>
      </w:r>
      <w:r w:rsidRPr="00801485">
        <w:rPr>
          <w:rFonts w:ascii="Times New Roman" w:eastAsia="Calibri" w:hAnsi="Times New Roman" w:cs="Times New Roman"/>
          <w:sz w:val="28"/>
        </w:rPr>
        <w:t>г.</w:t>
      </w:r>
    </w:p>
    <w:p w:rsidR="00801485" w:rsidRPr="00801485" w:rsidRDefault="00801485" w:rsidP="00801485">
      <w:pPr>
        <w:spacing w:after="0"/>
        <w:rPr>
          <w:rFonts w:ascii="Times New Roman" w:eastAsia="Calibri" w:hAnsi="Times New Roman" w:cs="Times New Roman"/>
          <w:sz w:val="28"/>
        </w:rPr>
      </w:pPr>
      <w:r w:rsidRPr="00801485">
        <w:rPr>
          <w:rFonts w:ascii="Times New Roman" w:eastAsia="Calibri" w:hAnsi="Times New Roman" w:cs="Times New Roman"/>
          <w:sz w:val="28"/>
        </w:rPr>
        <w:t>7. Произведено пломбирование задвижки №______ в закрытом положении.</w:t>
      </w:r>
    </w:p>
    <w:p w:rsidR="00801485" w:rsidRPr="00801485" w:rsidRDefault="00801485" w:rsidP="00801485">
      <w:pPr>
        <w:spacing w:after="0"/>
        <w:rPr>
          <w:rFonts w:ascii="Times New Roman" w:eastAsia="Calibri" w:hAnsi="Times New Roman" w:cs="Times New Roman"/>
          <w:sz w:val="28"/>
        </w:rPr>
      </w:pPr>
      <w:r w:rsidRPr="00801485">
        <w:rPr>
          <w:rFonts w:ascii="Times New Roman" w:eastAsia="Calibri" w:hAnsi="Times New Roman" w:cs="Times New Roman"/>
          <w:sz w:val="28"/>
        </w:rPr>
        <w:t>8. Водоснабжение будет осуществлено после заключения договора на пользование водой с ГУП «Водоканал Санкт-Петербурга».</w:t>
      </w:r>
    </w:p>
    <w:p w:rsidR="00801485" w:rsidRPr="00801485" w:rsidRDefault="00801485" w:rsidP="00801485">
      <w:pPr>
        <w:spacing w:after="0"/>
        <w:rPr>
          <w:rFonts w:ascii="Times New Roman" w:eastAsia="Calibri" w:hAnsi="Times New Roman" w:cs="Times New Roman"/>
          <w:sz w:val="28"/>
        </w:rPr>
      </w:pPr>
      <w:r w:rsidRPr="00801485">
        <w:rPr>
          <w:rFonts w:ascii="Times New Roman" w:eastAsia="Calibri" w:hAnsi="Times New Roman" w:cs="Times New Roman"/>
          <w:sz w:val="28"/>
        </w:rPr>
        <w:t>Акт составлен в 4-х экземплярах.</w:t>
      </w:r>
    </w:p>
    <w:p w:rsidR="00801485" w:rsidRPr="00801485" w:rsidRDefault="00801485" w:rsidP="00801485">
      <w:pPr>
        <w:spacing w:after="0"/>
        <w:rPr>
          <w:rFonts w:ascii="Times New Roman" w:eastAsia="Calibri" w:hAnsi="Times New Roman" w:cs="Times New Roman"/>
          <w:sz w:val="28"/>
        </w:rPr>
      </w:pPr>
      <w:r w:rsidRPr="00801485">
        <w:rPr>
          <w:rFonts w:ascii="Times New Roman" w:eastAsia="Calibri" w:hAnsi="Times New Roman" w:cs="Times New Roman"/>
          <w:sz w:val="28"/>
        </w:rPr>
        <w:t>Представитель Правобережного филиала ГУП «Водоканал Санкт-Петербурга»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004"/>
        <w:gridCol w:w="2106"/>
        <w:gridCol w:w="4245"/>
      </w:tblGrid>
      <w:tr w:rsidR="00801485" w:rsidRPr="00801485" w:rsidTr="000E4980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485" w:rsidRPr="00801485" w:rsidRDefault="00801485" w:rsidP="0080148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80148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 xml:space="preserve">И. </w:t>
            </w:r>
            <w:proofErr w:type="spellStart"/>
            <w:r w:rsidRPr="0080148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Ескина</w:t>
            </w:r>
            <w:proofErr w:type="spellEnd"/>
          </w:p>
        </w:tc>
      </w:tr>
      <w:tr w:rsidR="00801485" w:rsidRPr="00801485" w:rsidTr="000E4980">
        <w:trPr>
          <w:jc w:val="center"/>
        </w:trPr>
        <w:tc>
          <w:tcPr>
            <w:tcW w:w="6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485" w:rsidRPr="00801485" w:rsidRDefault="00801485" w:rsidP="00801485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801485">
              <w:rPr>
                <w:rFonts w:ascii="Times New Roman" w:eastAsia="Calibri" w:hAnsi="Times New Roman" w:cs="Times New Roman"/>
                <w:sz w:val="28"/>
              </w:rPr>
              <w:t>Представитель заказчика</w:t>
            </w:r>
          </w:p>
        </w:tc>
        <w:tc>
          <w:tcPr>
            <w:tcW w:w="43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485" w:rsidRPr="00801485" w:rsidRDefault="00801485" w:rsidP="0080148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80148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 xml:space="preserve">В. </w:t>
            </w:r>
            <w:proofErr w:type="spellStart"/>
            <w:r w:rsidRPr="0080148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Ухалов</w:t>
            </w:r>
            <w:proofErr w:type="spellEnd"/>
          </w:p>
        </w:tc>
      </w:tr>
      <w:tr w:rsidR="00801485" w:rsidRPr="00801485" w:rsidTr="000E4980">
        <w:trPr>
          <w:jc w:val="center"/>
        </w:trPr>
        <w:tc>
          <w:tcPr>
            <w:tcW w:w="117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485" w:rsidRPr="00801485" w:rsidRDefault="00801485" w:rsidP="00801485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801485">
              <w:rPr>
                <w:rFonts w:ascii="Times New Roman" w:eastAsia="Calibri" w:hAnsi="Times New Roman" w:cs="Times New Roman"/>
                <w:sz w:val="28"/>
              </w:rPr>
              <w:t>Представитель строительной организации</w:t>
            </w: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485" w:rsidRPr="00801485" w:rsidRDefault="00801485" w:rsidP="0080148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80148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А. Бригадир</w:t>
            </w:r>
          </w:p>
        </w:tc>
      </w:tr>
      <w:tr w:rsidR="00801485" w:rsidRPr="00801485" w:rsidTr="000E4980">
        <w:trPr>
          <w:jc w:val="center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485" w:rsidRPr="00801485" w:rsidRDefault="00801485" w:rsidP="00801485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485" w:rsidRPr="00801485" w:rsidRDefault="00801485" w:rsidP="00801485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485" w:rsidRPr="00801485" w:rsidRDefault="00801485" w:rsidP="00801485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</w:tr>
    </w:tbl>
    <w:p w:rsidR="00801485" w:rsidRPr="00801485" w:rsidRDefault="00801485" w:rsidP="00801485">
      <w:pPr>
        <w:spacing w:after="0"/>
        <w:rPr>
          <w:rFonts w:ascii="Times New Roman" w:eastAsia="Calibri" w:hAnsi="Times New Roman" w:cs="Times New Roman"/>
          <w:bCs/>
          <w:sz w:val="28"/>
        </w:rPr>
      </w:pPr>
      <w:r w:rsidRPr="00801485">
        <w:rPr>
          <w:rFonts w:ascii="Times New Roman" w:eastAsia="Calibri" w:hAnsi="Times New Roman" w:cs="Times New Roman"/>
          <w:bCs/>
          <w:sz w:val="28"/>
        </w:rPr>
        <w:t> 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900"/>
        <w:gridCol w:w="2563"/>
      </w:tblGrid>
      <w:tr w:rsidR="00801485" w:rsidRPr="00801485" w:rsidTr="000E4980">
        <w:trPr>
          <w:jc w:val="center"/>
        </w:trPr>
        <w:tc>
          <w:tcPr>
            <w:tcW w:w="117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485" w:rsidRPr="00801485" w:rsidRDefault="00801485" w:rsidP="00801485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801485">
              <w:rPr>
                <w:rFonts w:ascii="Times New Roman" w:eastAsia="Calibri" w:hAnsi="Times New Roman" w:cs="Times New Roman"/>
                <w:sz w:val="28"/>
              </w:rPr>
              <w:t>Утверждаю</w:t>
            </w:r>
          </w:p>
          <w:p w:rsidR="00801485" w:rsidRPr="00801485" w:rsidRDefault="00801485" w:rsidP="00801485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801485">
              <w:rPr>
                <w:rFonts w:ascii="Times New Roman" w:eastAsia="Calibri" w:hAnsi="Times New Roman" w:cs="Times New Roman"/>
                <w:sz w:val="28"/>
              </w:rPr>
              <w:t>Первый заместитель директора Правобережного филиала</w:t>
            </w:r>
          </w:p>
        </w:tc>
        <w:tc>
          <w:tcPr>
            <w:tcW w:w="38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485" w:rsidRPr="00801485" w:rsidRDefault="00801485" w:rsidP="0080148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801485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</w:tbl>
    <w:p w:rsidR="00801485" w:rsidRPr="00801485" w:rsidRDefault="00801485" w:rsidP="00801485">
      <w:pPr>
        <w:spacing w:after="0"/>
        <w:rPr>
          <w:rFonts w:ascii="Times New Roman" w:eastAsia="Calibri" w:hAnsi="Times New Roman" w:cs="Times New Roman"/>
          <w:sz w:val="28"/>
        </w:rPr>
      </w:pPr>
      <w:r w:rsidRPr="00801485">
        <w:rPr>
          <w:rFonts w:ascii="Times New Roman" w:eastAsia="Calibri" w:hAnsi="Times New Roman" w:cs="Times New Roman"/>
          <w:sz w:val="28"/>
        </w:rPr>
        <w:t>Предъявлены документы:</w:t>
      </w:r>
    </w:p>
    <w:p w:rsidR="00801485" w:rsidRPr="00801485" w:rsidRDefault="00801485" w:rsidP="00801485">
      <w:pPr>
        <w:spacing w:after="0"/>
        <w:rPr>
          <w:rFonts w:ascii="Times New Roman" w:eastAsia="Calibri" w:hAnsi="Times New Roman" w:cs="Times New Roman"/>
          <w:sz w:val="28"/>
        </w:rPr>
      </w:pPr>
      <w:r w:rsidRPr="00801485">
        <w:rPr>
          <w:rFonts w:ascii="Times New Roman" w:eastAsia="Calibri" w:hAnsi="Times New Roman" w:cs="Times New Roman"/>
          <w:sz w:val="28"/>
        </w:rPr>
        <w:t>1. Разрешение на присоединение к системе коммунального водоснабжения ГУЛ «Водоканал Санкт-Петербурга»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080"/>
        <w:gridCol w:w="543"/>
        <w:gridCol w:w="3241"/>
        <w:gridCol w:w="1491"/>
      </w:tblGrid>
      <w:tr w:rsidR="00801485" w:rsidRPr="00801485" w:rsidTr="000E4980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485" w:rsidRPr="00801485" w:rsidRDefault="00801485" w:rsidP="0080148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801485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801485" w:rsidRPr="00801485" w:rsidTr="000E4980">
        <w:trPr>
          <w:jc w:val="center"/>
        </w:trPr>
        <w:tc>
          <w:tcPr>
            <w:tcW w:w="1812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485" w:rsidRPr="00801485" w:rsidRDefault="00801485" w:rsidP="00801485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801485">
              <w:rPr>
                <w:rFonts w:ascii="Times New Roman" w:eastAsia="Calibri" w:hAnsi="Times New Roman" w:cs="Times New Roman"/>
                <w:sz w:val="28"/>
              </w:rPr>
              <w:t>2. Согласованный чертеж водомерного узла (при необходимости)</w:t>
            </w:r>
          </w:p>
        </w:tc>
        <w:tc>
          <w:tcPr>
            <w:tcW w:w="31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485" w:rsidRPr="00801485" w:rsidRDefault="00801485" w:rsidP="0080148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801485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801485" w:rsidRPr="00801485" w:rsidTr="000E4980">
        <w:trPr>
          <w:jc w:val="center"/>
        </w:trPr>
        <w:tc>
          <w:tcPr>
            <w:tcW w:w="94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485" w:rsidRPr="00801485" w:rsidRDefault="00801485" w:rsidP="00801485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801485">
              <w:rPr>
                <w:rFonts w:ascii="Times New Roman" w:eastAsia="Calibri" w:hAnsi="Times New Roman" w:cs="Times New Roman"/>
                <w:sz w:val="28"/>
              </w:rPr>
              <w:t>3. Акт промывки внутренней сети</w:t>
            </w:r>
          </w:p>
        </w:tc>
        <w:tc>
          <w:tcPr>
            <w:tcW w:w="40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485" w:rsidRPr="00801485" w:rsidRDefault="00801485" w:rsidP="0080148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801485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801485" w:rsidRPr="00801485" w:rsidTr="000E4980">
        <w:trPr>
          <w:jc w:val="center"/>
        </w:trPr>
        <w:tc>
          <w:tcPr>
            <w:tcW w:w="106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485" w:rsidRPr="00801485" w:rsidRDefault="00801485" w:rsidP="00801485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801485">
              <w:rPr>
                <w:rFonts w:ascii="Times New Roman" w:eastAsia="Calibri" w:hAnsi="Times New Roman" w:cs="Times New Roman"/>
                <w:sz w:val="28"/>
              </w:rPr>
              <w:t>4. Справка Центра </w:t>
            </w:r>
            <w:proofErr w:type="spellStart"/>
            <w:r w:rsidRPr="00801485">
              <w:rPr>
                <w:rFonts w:ascii="Times New Roman" w:eastAsia="Calibri" w:hAnsi="Times New Roman" w:cs="Times New Roman"/>
                <w:sz w:val="28"/>
              </w:rPr>
              <w:t>Горсанэпиднадзора</w:t>
            </w:r>
            <w:proofErr w:type="spellEnd"/>
          </w:p>
        </w:tc>
        <w:tc>
          <w:tcPr>
            <w:tcW w:w="39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485" w:rsidRPr="00801485" w:rsidRDefault="00801485" w:rsidP="0080148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801485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801485" w:rsidRPr="00801485" w:rsidTr="000E4980">
        <w:trPr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485" w:rsidRPr="00801485" w:rsidRDefault="00801485" w:rsidP="00801485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485" w:rsidRPr="00801485" w:rsidRDefault="00801485" w:rsidP="00801485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485" w:rsidRPr="00801485" w:rsidRDefault="00801485" w:rsidP="00801485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485" w:rsidRPr="00801485" w:rsidRDefault="00801485" w:rsidP="00801485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</w:tr>
    </w:tbl>
    <w:p w:rsidR="00801485" w:rsidRPr="00801485" w:rsidRDefault="00801485" w:rsidP="00801485">
      <w:pPr>
        <w:spacing w:after="0"/>
        <w:rPr>
          <w:rFonts w:ascii="Times New Roman" w:eastAsia="Calibri" w:hAnsi="Times New Roman" w:cs="Times New Roman"/>
          <w:sz w:val="28"/>
        </w:rPr>
      </w:pPr>
      <w:r w:rsidRPr="00801485">
        <w:rPr>
          <w:rFonts w:ascii="Times New Roman" w:eastAsia="Calibri" w:hAnsi="Times New Roman" w:cs="Times New Roman"/>
          <w:sz w:val="28"/>
        </w:rPr>
        <w:t>5. Акт приемки или технического освидетельствования водомерного ввода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355"/>
      </w:tblGrid>
      <w:tr w:rsidR="00801485" w:rsidRPr="00801485" w:rsidTr="000E4980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485" w:rsidRPr="00801485" w:rsidRDefault="00801485" w:rsidP="0080148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801485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</w:tbl>
    <w:p w:rsidR="00801485" w:rsidRPr="00801485" w:rsidRDefault="00801485" w:rsidP="00801485">
      <w:pPr>
        <w:spacing w:after="0"/>
        <w:rPr>
          <w:rFonts w:ascii="Times New Roman" w:eastAsia="Calibri" w:hAnsi="Times New Roman" w:cs="Times New Roman"/>
          <w:sz w:val="28"/>
        </w:rPr>
      </w:pPr>
      <w:r w:rsidRPr="00801485">
        <w:rPr>
          <w:rFonts w:ascii="Times New Roman" w:eastAsia="Calibri" w:hAnsi="Times New Roman" w:cs="Times New Roman"/>
          <w:spacing w:val="40"/>
          <w:sz w:val="28"/>
        </w:rPr>
        <w:t>Примечание</w:t>
      </w:r>
      <w:r w:rsidRPr="00801485">
        <w:rPr>
          <w:rFonts w:ascii="Times New Roman" w:eastAsia="Calibri" w:hAnsi="Times New Roman" w:cs="Times New Roman"/>
          <w:sz w:val="28"/>
        </w:rPr>
        <w:t>:</w:t>
      </w:r>
    </w:p>
    <w:p w:rsidR="00801485" w:rsidRPr="00801485" w:rsidRDefault="00801485" w:rsidP="00801485">
      <w:pPr>
        <w:autoSpaceDE w:val="0"/>
        <w:autoSpaceDN w:val="0"/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1485">
        <w:rPr>
          <w:rFonts w:ascii="Times New Roman" w:eastAsia="Times New Roman" w:hAnsi="Times New Roman" w:cs="Times New Roman"/>
          <w:sz w:val="20"/>
          <w:szCs w:val="24"/>
          <w:lang w:eastAsia="ru-RU"/>
        </w:rPr>
        <w:t>1. После утверждения акта, для возобновления водопользования, необходимо заключить договор на отпуск воды и приема сточных вод в течение 3-х дней в Центре по работе с абонентами филиала ГУЛ «Водоканал Санкт-Петербурга».</w:t>
      </w:r>
    </w:p>
    <w:p w:rsidR="00801485" w:rsidRPr="00801485" w:rsidRDefault="00801485" w:rsidP="00801485">
      <w:pPr>
        <w:spacing w:after="0"/>
        <w:rPr>
          <w:rFonts w:ascii="Times New Roman" w:eastAsia="Calibri" w:hAnsi="Times New Roman" w:cs="Times New Roman"/>
          <w:sz w:val="28"/>
        </w:rPr>
      </w:pPr>
      <w:r w:rsidRPr="00801485">
        <w:rPr>
          <w:rFonts w:ascii="Times New Roman" w:eastAsia="Calibri" w:hAnsi="Times New Roman" w:cs="Times New Roman"/>
          <w:sz w:val="28"/>
        </w:rPr>
        <w:t>2. Открытие водоснабжения без заключения договора с ГУЛ «Водоканал Санкт-Петербурга» запрещено. При нарушении этого условия строительной организации (владельцу объекта) будет предъявлены санкции в соответствии с действующим законодательством и нормативными актами.</w:t>
      </w:r>
    </w:p>
    <w:p w:rsidR="00801485" w:rsidRPr="00801485" w:rsidRDefault="00801485" w:rsidP="00801485">
      <w:pPr>
        <w:spacing w:after="0"/>
        <w:rPr>
          <w:rFonts w:ascii="Times New Roman" w:eastAsia="Calibri" w:hAnsi="Times New Roman" w:cs="Times New Roman"/>
          <w:sz w:val="28"/>
        </w:rPr>
      </w:pPr>
      <w:r w:rsidRPr="00801485">
        <w:rPr>
          <w:rFonts w:ascii="Times New Roman" w:eastAsia="Calibri" w:hAnsi="Times New Roman" w:cs="Times New Roman"/>
          <w:sz w:val="28"/>
        </w:rPr>
        <w:t>3. Пункты 7 и 8 относятся к объектам нового строительства.</w:t>
      </w:r>
    </w:p>
    <w:bookmarkEnd w:id="0"/>
    <w:p w:rsidR="00801485" w:rsidRPr="00801485" w:rsidRDefault="00801485" w:rsidP="0080148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01485" w:rsidRPr="00801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A6"/>
    <w:rsid w:val="001A1B56"/>
    <w:rsid w:val="006A0FA6"/>
    <w:rsid w:val="00801485"/>
    <w:rsid w:val="00F3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2017-11-07T10:31:00Z</dcterms:created>
  <dcterms:modified xsi:type="dcterms:W3CDTF">2017-11-07T10:31:00Z</dcterms:modified>
</cp:coreProperties>
</file>