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283259" w:rsidP="00283259">
      <w:pPr>
        <w:jc w:val="right"/>
        <w:rPr>
          <w:rFonts w:ascii="Times New Roman" w:hAnsi="Times New Roman" w:cs="Times New Roman"/>
          <w:sz w:val="28"/>
          <w:szCs w:val="28"/>
        </w:rPr>
      </w:pPr>
      <w:r w:rsidRPr="00283259">
        <w:rPr>
          <w:rFonts w:ascii="Times New Roman" w:hAnsi="Times New Roman" w:cs="Times New Roman"/>
          <w:sz w:val="28"/>
          <w:szCs w:val="28"/>
        </w:rPr>
        <w:t>Приложение 1.1.4.1.8. Форма акта испытания систем внутренней канализации и водостоков</w:t>
      </w:r>
    </w:p>
    <w:p w:rsidR="00283259" w:rsidRPr="00283259" w:rsidRDefault="00283259" w:rsidP="00283259">
      <w:pPr>
        <w:rPr>
          <w:rFonts w:ascii="Times New Roman" w:eastAsia="Calibri" w:hAnsi="Times New Roman" w:cs="Times New Roman"/>
          <w:b/>
          <w:bCs/>
          <w:sz w:val="28"/>
        </w:rPr>
      </w:pPr>
    </w:p>
    <w:p w:rsidR="00283259" w:rsidRPr="00283259" w:rsidRDefault="00283259" w:rsidP="00283259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83259">
        <w:rPr>
          <w:rFonts w:ascii="Times New Roman" w:eastAsia="Calibri" w:hAnsi="Times New Roman" w:cs="Times New Roman"/>
          <w:b/>
          <w:bCs/>
          <w:sz w:val="28"/>
        </w:rPr>
        <w:t>АКТ ИСПЫТАНИЯ СИСТЕМ ВНУТРЕННЕЙ КАНАЛИЗАЦИИ И ВОДОСТОКОВ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192"/>
        <w:gridCol w:w="3097"/>
        <w:gridCol w:w="4066"/>
      </w:tblGrid>
      <w:tr w:rsidR="00283259" w:rsidRPr="00283259" w:rsidTr="00746BCA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К1-1, К1-1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vertAlign w:val="superscript"/>
              </w:rPr>
              <w:t>а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, К1-2, У1-2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vertAlign w:val="superscript"/>
              </w:rPr>
              <w:t>а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, К1-3, К1-3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vertAlign w:val="superscript"/>
              </w:rPr>
              <w:t>а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, К1-4, К1-4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vertAlign w:val="superscript"/>
              </w:rPr>
              <w:t>а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, К1-5, К1-5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vertAlign w:val="superscript"/>
              </w:rPr>
              <w:t>а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, К1-6</w:t>
            </w:r>
          </w:p>
        </w:tc>
      </w:tr>
      <w:tr w:rsidR="00283259" w:rsidRPr="00283259" w:rsidTr="00746B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(наименование системы)</w:t>
            </w:r>
          </w:p>
        </w:tc>
      </w:tr>
      <w:tr w:rsidR="00283259" w:rsidRPr="00283259" w:rsidTr="00746BCA">
        <w:trPr>
          <w:jc w:val="center"/>
        </w:trPr>
        <w:tc>
          <w:tcPr>
            <w:tcW w:w="5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смонтированной в</w:t>
            </w:r>
          </w:p>
        </w:tc>
        <w:tc>
          <w:tcPr>
            <w:tcW w:w="4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Жилом </w:t>
            </w:r>
            <w:proofErr w:type="gramStart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доме</w:t>
            </w:r>
            <w:proofErr w:type="gramEnd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по пр. Мориса Тореза 81/1</w:t>
            </w:r>
          </w:p>
        </w:tc>
      </w:tr>
      <w:tr w:rsidR="00283259" w:rsidRPr="00283259" w:rsidTr="00746BCA">
        <w:trPr>
          <w:jc w:val="center"/>
        </w:trPr>
        <w:tc>
          <w:tcPr>
            <w:tcW w:w="5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283259">
              <w:rPr>
                <w:rFonts w:ascii="Times New Roman" w:eastAsia="Calibri" w:hAnsi="Times New Roman" w:cs="Times New Roman"/>
                <w:sz w:val="28"/>
              </w:rPr>
              <w:t>(наименование объекта,</w:t>
            </w:r>
            <w:proofErr w:type="gramEnd"/>
          </w:p>
        </w:tc>
      </w:tr>
      <w:tr w:rsidR="00283259" w:rsidRPr="00283259" w:rsidTr="00746BCA">
        <w:trPr>
          <w:jc w:val="center"/>
        </w:trPr>
        <w:tc>
          <w:tcPr>
            <w:tcW w:w="25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i/>
                <w:iCs/>
                <w:sz w:val="28"/>
              </w:rPr>
              <w:t>г. Санкт-Петербург</w:t>
            </w:r>
          </w:p>
        </w:tc>
        <w:tc>
          <w:tcPr>
            <w:tcW w:w="2500" w:type="pct"/>
          </w:tcPr>
          <w:p w:rsidR="00283259" w:rsidRPr="00283259" w:rsidRDefault="00283259" w:rsidP="0028325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i/>
                <w:sz w:val="28"/>
              </w:rPr>
              <w:t>«</w:t>
            </w:r>
            <w:r w:rsidRPr="00283259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  12  </w:t>
            </w:r>
            <w:r w:rsidRPr="00283259">
              <w:rPr>
                <w:rFonts w:ascii="Times New Roman" w:eastAsia="Calibri" w:hAnsi="Times New Roman" w:cs="Times New Roman"/>
                <w:i/>
                <w:sz w:val="28"/>
              </w:rPr>
              <w:t>»</w:t>
            </w:r>
            <w:r w:rsidRPr="00283259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     марта</w:t>
            </w:r>
            <w:r w:rsidRPr="00283259">
              <w:rPr>
                <w:rFonts w:ascii="Times New Roman" w:eastAsia="Calibri" w:hAnsi="Times New Roman" w:cs="Times New Roman"/>
                <w:i/>
                <w:sz w:val="28"/>
              </w:rPr>
              <w:t>     2003 г.</w:t>
            </w:r>
          </w:p>
        </w:tc>
      </w:tr>
      <w:tr w:rsidR="00283259" w:rsidRPr="00283259" w:rsidTr="00746BCA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283259" w:rsidRPr="00283259" w:rsidRDefault="00283259" w:rsidP="00283259">
      <w:pPr>
        <w:spacing w:after="0"/>
        <w:rPr>
          <w:rFonts w:ascii="Times New Roman" w:eastAsia="Calibri" w:hAnsi="Times New Roman" w:cs="Times New Roman"/>
          <w:sz w:val="28"/>
        </w:rPr>
      </w:pPr>
      <w:r w:rsidRPr="00283259">
        <w:rPr>
          <w:rFonts w:ascii="Times New Roman" w:eastAsia="Calibri" w:hAnsi="Times New Roman" w:cs="Times New Roman"/>
          <w:bCs/>
          <w:iCs/>
          <w:sz w:val="28"/>
        </w:rPr>
        <w:t xml:space="preserve">Комиссия </w:t>
      </w:r>
      <w:r w:rsidRPr="00283259">
        <w:rPr>
          <w:rFonts w:ascii="Times New Roman" w:eastAsia="Calibri" w:hAnsi="Times New Roman" w:cs="Times New Roman"/>
          <w:iCs/>
          <w:sz w:val="28"/>
        </w:rPr>
        <w:t xml:space="preserve">в </w:t>
      </w:r>
      <w:r w:rsidRPr="00283259">
        <w:rPr>
          <w:rFonts w:ascii="Times New Roman" w:eastAsia="Calibri" w:hAnsi="Times New Roman" w:cs="Times New Roman"/>
          <w:bCs/>
          <w:iCs/>
          <w:sz w:val="28"/>
        </w:rPr>
        <w:t>составе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58"/>
        <w:gridCol w:w="1925"/>
        <w:gridCol w:w="6380"/>
      </w:tblGrid>
      <w:tr w:rsidR="00283259" w:rsidRPr="00283259" w:rsidTr="00746BCA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ЗАО «</w:t>
            </w:r>
            <w:proofErr w:type="spellStart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Жилстрой</w:t>
            </w:r>
            <w:proofErr w:type="spellEnd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Ленэнерго»; технадзор Михайлов С. В.</w:t>
            </w:r>
          </w:p>
        </w:tc>
      </w:tr>
      <w:tr w:rsidR="00283259" w:rsidRPr="00283259" w:rsidTr="00746BCA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инициалы, фамилия)</w:t>
            </w:r>
          </w:p>
        </w:tc>
      </w:tr>
      <w:tr w:rsidR="00283259" w:rsidRPr="00283259" w:rsidTr="00746BCA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генерального подрядчика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ЗАО «Строительный трест»; начальник участка </w:t>
            </w:r>
            <w:proofErr w:type="spellStart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Ишутин</w:t>
            </w:r>
            <w:proofErr w:type="spellEnd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Pr="00283259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Л. 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А.</w:t>
            </w:r>
          </w:p>
        </w:tc>
      </w:tr>
      <w:tr w:rsidR="00283259" w:rsidRPr="00283259" w:rsidTr="00746BCA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инициалы, фамилия)</w:t>
            </w:r>
          </w:p>
        </w:tc>
      </w:tr>
      <w:tr w:rsidR="00283259" w:rsidRPr="00283259" w:rsidTr="00746BCA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монтажной организации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ЗАО «</w:t>
            </w:r>
            <w:proofErr w:type="spellStart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Стройимпулъс</w:t>
            </w:r>
            <w:proofErr w:type="spellEnd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-ССМУ»; прораб Ильин А. М.</w:t>
            </w:r>
          </w:p>
        </w:tc>
        <w:bookmarkStart w:id="0" w:name="_GoBack"/>
        <w:bookmarkEnd w:id="0"/>
      </w:tr>
      <w:tr w:rsidR="00283259" w:rsidRPr="00283259" w:rsidTr="00746BCA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инициалы, фамилия)</w:t>
            </w:r>
          </w:p>
        </w:tc>
      </w:tr>
      <w:tr w:rsidR="00283259" w:rsidRPr="00283259" w:rsidTr="00746BCA"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283259" w:rsidRPr="00283259" w:rsidRDefault="00283259" w:rsidP="00283259">
      <w:pPr>
        <w:spacing w:after="0"/>
        <w:rPr>
          <w:rFonts w:ascii="Times New Roman" w:eastAsia="Calibri" w:hAnsi="Times New Roman" w:cs="Times New Roman"/>
          <w:sz w:val="28"/>
        </w:rPr>
      </w:pPr>
      <w:r w:rsidRPr="00283259">
        <w:rPr>
          <w:rFonts w:ascii="Times New Roman" w:eastAsia="Calibri" w:hAnsi="Times New Roman" w:cs="Times New Roman"/>
          <w:sz w:val="28"/>
        </w:rPr>
        <w:t>произвела осмотр и проверку качества монтажа, выполненного монтажным управлением, и составила настоящий акт о нижеследующем: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86"/>
        <w:gridCol w:w="5577"/>
      </w:tblGrid>
      <w:tr w:rsidR="00283259" w:rsidRPr="00283259" w:rsidTr="00746BCA">
        <w:trPr>
          <w:jc w:val="center"/>
        </w:trPr>
        <w:tc>
          <w:tcPr>
            <w:tcW w:w="9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1. Монтаж выполнен по проекту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lang w:val="en-US"/>
              </w:rPr>
              <w:t>OO</w:t>
            </w:r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О «ПТАМ» Новикова С. Г. </w:t>
            </w:r>
            <w:proofErr w:type="spellStart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ч.л</w:t>
            </w:r>
            <w:proofErr w:type="spellEnd"/>
            <w:r w:rsidRPr="002832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. № СПб 002378-А; 2000-01ВК</w:t>
            </w:r>
          </w:p>
        </w:tc>
      </w:tr>
      <w:tr w:rsidR="00283259" w:rsidRPr="00283259" w:rsidTr="00746BCA">
        <w:trPr>
          <w:jc w:val="center"/>
        </w:trPr>
        <w:tc>
          <w:tcPr>
            <w:tcW w:w="9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(наименование проектной организации и номера чертежей)</w:t>
            </w:r>
          </w:p>
        </w:tc>
      </w:tr>
    </w:tbl>
    <w:p w:rsidR="00283259" w:rsidRPr="00283259" w:rsidRDefault="00283259" w:rsidP="00283259">
      <w:pPr>
        <w:spacing w:after="0"/>
        <w:rPr>
          <w:rFonts w:ascii="Times New Roman" w:eastAsia="Calibri" w:hAnsi="Times New Roman" w:cs="Times New Roman"/>
          <w:sz w:val="28"/>
        </w:rPr>
      </w:pPr>
      <w:r w:rsidRPr="00283259">
        <w:rPr>
          <w:rFonts w:ascii="Times New Roman" w:eastAsia="Calibri" w:hAnsi="Times New Roman" w:cs="Times New Roman"/>
          <w:sz w:val="28"/>
        </w:rPr>
        <w:t>2. Испытание произведено проливом путем одновременного открытия</w:t>
      </w:r>
      <w:r w:rsidRPr="00283259">
        <w:rPr>
          <w:rFonts w:ascii="Times New Roman" w:eastAsia="Calibri" w:hAnsi="Times New Roman" w:cs="Times New Roman"/>
          <w:b/>
          <w:i/>
          <w:sz w:val="28"/>
          <w:u w:val="single"/>
        </w:rPr>
        <w:t>   75%   </w:t>
      </w:r>
      <w:r w:rsidRPr="00283259">
        <w:rPr>
          <w:rFonts w:ascii="Times New Roman" w:eastAsia="Calibri" w:hAnsi="Times New Roman" w:cs="Times New Roman"/>
          <w:sz w:val="28"/>
        </w:rPr>
        <w:t>санитарных приборов, подключенных к проверяемому участку в течение</w:t>
      </w:r>
      <w:r w:rsidRPr="00283259">
        <w:rPr>
          <w:rFonts w:ascii="Times New Roman" w:eastAsia="Calibri" w:hAnsi="Times New Roman" w:cs="Times New Roman"/>
          <w:b/>
          <w:i/>
          <w:sz w:val="28"/>
          <w:u w:val="single"/>
        </w:rPr>
        <w:t>   75   </w:t>
      </w:r>
      <w:r w:rsidRPr="00283259">
        <w:rPr>
          <w:rFonts w:ascii="Times New Roman" w:eastAsia="Calibri" w:hAnsi="Times New Roman" w:cs="Times New Roman"/>
          <w:sz w:val="28"/>
        </w:rPr>
        <w:t>мин, или наполнением водой на высоту этажа (ненужное зачеркнуть).</w:t>
      </w:r>
    </w:p>
    <w:p w:rsidR="00283259" w:rsidRPr="00283259" w:rsidRDefault="00283259" w:rsidP="00283259">
      <w:pPr>
        <w:spacing w:after="0"/>
        <w:rPr>
          <w:rFonts w:ascii="Times New Roman" w:eastAsia="Calibri" w:hAnsi="Times New Roman" w:cs="Times New Roman"/>
          <w:sz w:val="28"/>
        </w:rPr>
      </w:pPr>
      <w:r w:rsidRPr="00283259">
        <w:rPr>
          <w:rFonts w:ascii="Times New Roman" w:eastAsia="Calibri" w:hAnsi="Times New Roman" w:cs="Times New Roman"/>
          <w:sz w:val="28"/>
        </w:rPr>
        <w:t>3. При осмотре во время испытаний течи через стенки трубопроводов и места соединений не обнаружено.</w:t>
      </w:r>
    </w:p>
    <w:p w:rsidR="00283259" w:rsidRPr="00283259" w:rsidRDefault="00283259" w:rsidP="00283259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283259">
        <w:rPr>
          <w:rFonts w:ascii="Times New Roman" w:eastAsia="Calibri" w:hAnsi="Times New Roman" w:cs="Times New Roman"/>
          <w:b/>
          <w:bCs/>
          <w:i/>
          <w:iCs/>
          <w:sz w:val="28"/>
        </w:rPr>
        <w:t>Решение комиссии:</w:t>
      </w:r>
    </w:p>
    <w:p w:rsidR="00283259" w:rsidRPr="00283259" w:rsidRDefault="00283259" w:rsidP="00283259">
      <w:pPr>
        <w:spacing w:after="0"/>
        <w:rPr>
          <w:rFonts w:ascii="Times New Roman" w:eastAsia="Calibri" w:hAnsi="Times New Roman" w:cs="Times New Roman"/>
          <w:sz w:val="28"/>
        </w:rPr>
      </w:pPr>
      <w:r w:rsidRPr="00283259">
        <w:rPr>
          <w:rFonts w:ascii="Times New Roman" w:eastAsia="Calibri" w:hAnsi="Times New Roman" w:cs="Times New Roman"/>
          <w:sz w:val="28"/>
        </w:rPr>
        <w:t xml:space="preserve">Монтаж выполнен в соответствии </w:t>
      </w:r>
      <w:r w:rsidRPr="00283259">
        <w:rPr>
          <w:rFonts w:ascii="Times New Roman" w:eastAsia="Calibri" w:hAnsi="Times New Roman" w:cs="Times New Roman"/>
          <w:bCs/>
          <w:sz w:val="28"/>
        </w:rPr>
        <w:t xml:space="preserve">с </w:t>
      </w:r>
      <w:r w:rsidRPr="00283259">
        <w:rPr>
          <w:rFonts w:ascii="Times New Roman" w:eastAsia="Calibri" w:hAnsi="Times New Roman" w:cs="Times New Roman"/>
          <w:sz w:val="28"/>
        </w:rPr>
        <w:t>проектной документацией, действующими техническими условиями, стандартами, строительными нормами и правилами производства и приемки работ.</w:t>
      </w:r>
    </w:p>
    <w:p w:rsidR="00283259" w:rsidRPr="00283259" w:rsidRDefault="00283259" w:rsidP="00283259">
      <w:pPr>
        <w:spacing w:after="0"/>
        <w:rPr>
          <w:rFonts w:ascii="Times New Roman" w:eastAsia="Calibri" w:hAnsi="Times New Roman" w:cs="Times New Roman"/>
          <w:sz w:val="28"/>
        </w:rPr>
      </w:pPr>
      <w:r w:rsidRPr="00283259">
        <w:rPr>
          <w:rFonts w:ascii="Times New Roman" w:eastAsia="Calibri" w:hAnsi="Times New Roman" w:cs="Times New Roman"/>
          <w:sz w:val="28"/>
        </w:rPr>
        <w:t>Система признается выдержавшей испытаний проливом воды.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01"/>
        <w:gridCol w:w="2469"/>
        <w:gridCol w:w="2093"/>
      </w:tblGrid>
      <w:tr w:rsidR="00283259" w:rsidRPr="00283259" w:rsidTr="00746BCA">
        <w:trPr>
          <w:jc w:val="center"/>
        </w:trPr>
        <w:tc>
          <w:tcPr>
            <w:tcW w:w="255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lastRenderedPageBreak/>
              <w:t>Представитель заказчика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259" w:rsidRPr="00283259" w:rsidRDefault="00283259" w:rsidP="0028325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090" w:type="pct"/>
            <w:vAlign w:val="bottom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i/>
                <w:iCs/>
                <w:sz w:val="28"/>
              </w:rPr>
              <w:t>/С. В. Михайлов</w:t>
            </w:r>
          </w:p>
        </w:tc>
      </w:tr>
      <w:tr w:rsidR="00283259" w:rsidRPr="00283259" w:rsidTr="00746BCA">
        <w:trPr>
          <w:jc w:val="center"/>
        </w:trPr>
        <w:tc>
          <w:tcPr>
            <w:tcW w:w="255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090" w:type="pct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i/>
                <w:sz w:val="28"/>
              </w:rPr>
              <w:t> </w:t>
            </w:r>
          </w:p>
        </w:tc>
      </w:tr>
      <w:tr w:rsidR="00283259" w:rsidRPr="00283259" w:rsidTr="00746BCA">
        <w:trPr>
          <w:jc w:val="center"/>
        </w:trPr>
        <w:tc>
          <w:tcPr>
            <w:tcW w:w="255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Представитель генерального подрядчика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259" w:rsidRPr="00283259" w:rsidRDefault="00283259" w:rsidP="0028325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090" w:type="pct"/>
            <w:vAlign w:val="bottom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i/>
                <w:iCs/>
                <w:sz w:val="28"/>
              </w:rPr>
              <w:t>/Л. А. </w:t>
            </w:r>
            <w:proofErr w:type="spellStart"/>
            <w:r w:rsidRPr="00283259">
              <w:rPr>
                <w:rFonts w:ascii="Times New Roman" w:eastAsia="Calibri" w:hAnsi="Times New Roman" w:cs="Times New Roman"/>
                <w:i/>
                <w:iCs/>
                <w:sz w:val="28"/>
              </w:rPr>
              <w:t>Ишутин</w:t>
            </w:r>
            <w:proofErr w:type="spellEnd"/>
          </w:p>
        </w:tc>
      </w:tr>
      <w:tr w:rsidR="00283259" w:rsidRPr="00283259" w:rsidTr="00746BCA">
        <w:trPr>
          <w:jc w:val="center"/>
        </w:trPr>
        <w:tc>
          <w:tcPr>
            <w:tcW w:w="255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259" w:rsidRPr="00283259" w:rsidRDefault="00283259" w:rsidP="002832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sz w:val="28"/>
              </w:rPr>
              <w:t> </w:t>
            </w:r>
          </w:p>
        </w:tc>
        <w:tc>
          <w:tcPr>
            <w:tcW w:w="1090" w:type="pct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283259" w:rsidRPr="00283259" w:rsidTr="00746BCA">
        <w:trPr>
          <w:jc w:val="center"/>
        </w:trPr>
        <w:tc>
          <w:tcPr>
            <w:tcW w:w="255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sz w:val="28"/>
              </w:rPr>
              <w:t>Представитель монтажной  организации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259" w:rsidRPr="00283259" w:rsidRDefault="00283259" w:rsidP="0028325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090" w:type="pct"/>
            <w:vAlign w:val="bottom"/>
          </w:tcPr>
          <w:p w:rsidR="00283259" w:rsidRPr="00283259" w:rsidRDefault="00283259" w:rsidP="0028325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3259">
              <w:rPr>
                <w:rFonts w:ascii="Times New Roman" w:eastAsia="Calibri" w:hAnsi="Times New Roman" w:cs="Times New Roman"/>
                <w:i/>
                <w:iCs/>
                <w:sz w:val="28"/>
              </w:rPr>
              <w:t>/А. М. Ильин</w:t>
            </w:r>
          </w:p>
        </w:tc>
      </w:tr>
    </w:tbl>
    <w:p w:rsidR="00283259" w:rsidRPr="00283259" w:rsidRDefault="00283259" w:rsidP="0028325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83259" w:rsidRPr="0028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8"/>
    <w:rsid w:val="001A1B56"/>
    <w:rsid w:val="001F1D28"/>
    <w:rsid w:val="00283259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2017-11-07T10:22:00Z</dcterms:created>
  <dcterms:modified xsi:type="dcterms:W3CDTF">2017-11-07T10:22:00Z</dcterms:modified>
</cp:coreProperties>
</file>